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33" w:rsidRPr="00BA1774" w:rsidRDefault="004B2E33" w:rsidP="004B2E33">
      <w:pPr>
        <w:pageBreakBefore/>
        <w:jc w:val="center"/>
        <w:rPr>
          <w:rFonts w:ascii="Times New Roman" w:hAnsi="Times New Roman" w:cs="Times New Roman"/>
          <w:b/>
          <w:color w:val="0000FF"/>
        </w:rPr>
      </w:pPr>
      <w:r w:rsidRPr="00BA1774">
        <w:rPr>
          <w:rFonts w:ascii="Times New Roman" w:hAnsi="Times New Roman" w:cs="Times New Roman"/>
          <w:b/>
        </w:rPr>
        <w:t>Описание объекта закупки (техническое задание)</w:t>
      </w:r>
    </w:p>
    <w:p w:rsidR="004B2E33" w:rsidRDefault="004B2E33" w:rsidP="004B2E33">
      <w:pPr>
        <w:spacing w:after="0"/>
        <w:jc w:val="center"/>
        <w:rPr>
          <w:rFonts w:ascii="Times New Roman" w:eastAsia="Times New Roman" w:hAnsi="Times New Roman" w:cs="Times New Roman"/>
          <w:b/>
          <w:sz w:val="20"/>
          <w:szCs w:val="20"/>
        </w:rPr>
      </w:pPr>
    </w:p>
    <w:p w:rsidR="004B2E33" w:rsidRDefault="004B2E33" w:rsidP="004B2E3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Поставка медицинского изделия - с</w:t>
      </w:r>
      <w:r w:rsidRPr="00443533">
        <w:rPr>
          <w:rFonts w:ascii="Times New Roman" w:eastAsia="Times New Roman" w:hAnsi="Times New Roman" w:cs="Times New Roman"/>
          <w:b/>
          <w:sz w:val="20"/>
          <w:szCs w:val="20"/>
        </w:rPr>
        <w:t xml:space="preserve">истема </w:t>
      </w:r>
      <w:r w:rsidRPr="00601109">
        <w:rPr>
          <w:rFonts w:ascii="Times New Roman" w:eastAsia="Times New Roman" w:hAnsi="Times New Roman" w:cs="Times New Roman"/>
          <w:b/>
          <w:sz w:val="20"/>
          <w:szCs w:val="20"/>
        </w:rPr>
        <w:t>рентгеновская диагностическая стационарная общего назначения, цифровая</w:t>
      </w:r>
      <w:r>
        <w:rPr>
          <w:rFonts w:ascii="Times New Roman" w:eastAsia="Times New Roman" w:hAnsi="Times New Roman" w:cs="Times New Roman"/>
          <w:b/>
          <w:sz w:val="20"/>
          <w:szCs w:val="20"/>
        </w:rPr>
        <w:t>, ввод в эксплуатацию медицинского изделия, обучение правилам эксплуатации специалистов, эксплуатирующих медицинское изделие</w:t>
      </w:r>
    </w:p>
    <w:p w:rsidR="004B2E33" w:rsidRDefault="004B2E33" w:rsidP="004B2E33">
      <w:pPr>
        <w:numPr>
          <w:ilvl w:val="0"/>
          <w:numId w:val="1"/>
        </w:numPr>
        <w:tabs>
          <w:tab w:val="left" w:pos="142"/>
        </w:tabs>
        <w:spacing w:before="120" w:after="0" w:line="240" w:lineRule="auto"/>
        <w:jc w:val="both"/>
        <w:rPr>
          <w:rFonts w:ascii="Times New Roman" w:eastAsia="Times New Roman" w:hAnsi="Times New Roman" w:cs="Times New Roman"/>
          <w:b/>
          <w:sz w:val="20"/>
          <w:szCs w:val="20"/>
        </w:rPr>
      </w:pPr>
      <w:bookmarkStart w:id="0" w:name="30j0zll" w:colFirst="0" w:colLast="0"/>
      <w:bookmarkEnd w:id="0"/>
      <w:r>
        <w:rPr>
          <w:rFonts w:ascii="Times New Roman" w:eastAsia="Times New Roman" w:hAnsi="Times New Roman" w:cs="Times New Roman"/>
          <w:b/>
          <w:sz w:val="20"/>
          <w:szCs w:val="20"/>
        </w:rPr>
        <w:t>Показатели, позволяющие определить соответствие закупаемых товаров установленным заказчиком требованиям</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831"/>
        <w:gridCol w:w="1926"/>
        <w:gridCol w:w="3054"/>
        <w:gridCol w:w="1134"/>
        <w:gridCol w:w="1350"/>
        <w:gridCol w:w="1474"/>
        <w:gridCol w:w="1681"/>
        <w:gridCol w:w="844"/>
        <w:gridCol w:w="3095"/>
      </w:tblGrid>
      <w:tr w:rsidR="004B2E33" w:rsidRPr="00A87CC0" w:rsidTr="00185525">
        <w:trPr>
          <w:trHeight w:val="287"/>
        </w:trPr>
        <w:tc>
          <w:tcPr>
            <w:tcW w:w="167" w:type="pct"/>
            <w:vMerge w:val="restart"/>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w:t>
            </w:r>
          </w:p>
        </w:tc>
        <w:tc>
          <w:tcPr>
            <w:tcW w:w="261" w:type="pct"/>
            <w:vMerge w:val="restart"/>
            <w:textDirection w:val="btLr"/>
          </w:tcPr>
          <w:p w:rsidR="004B2E33" w:rsidRPr="00A87CC0" w:rsidRDefault="004B2E33" w:rsidP="00185525">
            <w:pPr>
              <w:spacing w:after="0" w:line="240" w:lineRule="auto"/>
              <w:ind w:left="113"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КТРУ</w:t>
            </w:r>
          </w:p>
        </w:tc>
        <w:tc>
          <w:tcPr>
            <w:tcW w:w="605" w:type="pct"/>
            <w:vMerge w:val="restar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Наименование объекта закупки</w:t>
            </w:r>
          </w:p>
        </w:tc>
        <w:tc>
          <w:tcPr>
            <w:tcW w:w="959" w:type="pct"/>
            <w:vMerge w:val="restar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Показатель объекта закупки</w:t>
            </w:r>
          </w:p>
        </w:tc>
        <w:tc>
          <w:tcPr>
            <w:tcW w:w="356" w:type="pct"/>
            <w:vMerge w:val="restar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Единица измерения показателя  (при наличии)</w:t>
            </w:r>
          </w:p>
        </w:tc>
        <w:tc>
          <w:tcPr>
            <w:tcW w:w="1415" w:type="pct"/>
            <w:gridSpan w:val="3"/>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Значения показателей</w:t>
            </w:r>
          </w:p>
        </w:tc>
        <w:tc>
          <w:tcPr>
            <w:tcW w:w="265" w:type="pct"/>
            <w:vMerge w:val="restar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Количество, </w:t>
            </w:r>
            <w:proofErr w:type="spellStart"/>
            <w:r w:rsidRPr="00A87CC0">
              <w:rPr>
                <w:rFonts w:ascii="Times New Roman" w:hAnsi="Times New Roman" w:cs="Times New Roman"/>
                <w:color w:val="000000" w:themeColor="text1"/>
                <w:sz w:val="20"/>
                <w:szCs w:val="20"/>
              </w:rPr>
              <w:t>ед</w:t>
            </w:r>
            <w:proofErr w:type="gramStart"/>
            <w:r w:rsidRPr="00A87CC0">
              <w:rPr>
                <w:rFonts w:ascii="Times New Roman" w:hAnsi="Times New Roman" w:cs="Times New Roman"/>
                <w:color w:val="000000" w:themeColor="text1"/>
                <w:sz w:val="20"/>
                <w:szCs w:val="20"/>
              </w:rPr>
              <w:t>.и</w:t>
            </w:r>
            <w:proofErr w:type="gramEnd"/>
            <w:r w:rsidRPr="00A87CC0">
              <w:rPr>
                <w:rFonts w:ascii="Times New Roman" w:hAnsi="Times New Roman" w:cs="Times New Roman"/>
                <w:color w:val="000000" w:themeColor="text1"/>
                <w:sz w:val="20"/>
                <w:szCs w:val="20"/>
              </w:rPr>
              <w:t>зм</w:t>
            </w:r>
            <w:proofErr w:type="spellEnd"/>
            <w:r w:rsidRPr="00A87CC0">
              <w:rPr>
                <w:rFonts w:ascii="Times New Roman" w:hAnsi="Times New Roman" w:cs="Times New Roman"/>
                <w:color w:val="000000" w:themeColor="text1"/>
                <w:sz w:val="20"/>
                <w:szCs w:val="20"/>
              </w:rPr>
              <w:t>.</w:t>
            </w:r>
          </w:p>
        </w:tc>
        <w:tc>
          <w:tcPr>
            <w:tcW w:w="972" w:type="pct"/>
            <w:vMerge w:val="restar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Обоснование применения показателя</w:t>
            </w:r>
          </w:p>
        </w:tc>
      </w:tr>
      <w:tr w:rsidR="004B2E33" w:rsidRPr="00A87CC0" w:rsidTr="00185525">
        <w:trPr>
          <w:trHeight w:val="162"/>
        </w:trPr>
        <w:tc>
          <w:tcPr>
            <w:tcW w:w="167" w:type="pct"/>
            <w:vMerge/>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59"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356"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887" w:type="pct"/>
            <w:gridSpan w:val="2"/>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Значение показателя, которое может изменяться</w:t>
            </w:r>
          </w:p>
        </w:tc>
        <w:tc>
          <w:tcPr>
            <w:tcW w:w="528" w:type="pct"/>
            <w:vMerge w:val="restar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Значение показателя, которое не может изменяться</w:t>
            </w: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r>
      <w:tr w:rsidR="004B2E33" w:rsidRPr="00A87CC0" w:rsidTr="00185525">
        <w:trPr>
          <w:trHeight w:val="715"/>
        </w:trPr>
        <w:tc>
          <w:tcPr>
            <w:tcW w:w="167" w:type="pct"/>
            <w:vMerge/>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59"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356"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Минимальное значение </w:t>
            </w: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Максимальное значение </w:t>
            </w:r>
          </w:p>
        </w:tc>
        <w:tc>
          <w:tcPr>
            <w:tcW w:w="528"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r>
      <w:tr w:rsidR="004B2E33" w:rsidRPr="00A87CC0" w:rsidTr="00185525">
        <w:trPr>
          <w:trHeight w:val="557"/>
        </w:trPr>
        <w:tc>
          <w:tcPr>
            <w:tcW w:w="167" w:type="pct"/>
            <w:vMerge w:val="restart"/>
          </w:tcPr>
          <w:p w:rsidR="004B2E33" w:rsidRPr="00A87CC0" w:rsidRDefault="004B2E33" w:rsidP="00185525">
            <w:pPr>
              <w:spacing w:after="0" w:line="240" w:lineRule="auto"/>
              <w:jc w:val="both"/>
              <w:rPr>
                <w:rFonts w:ascii="Times New Roman" w:hAnsi="Times New Roman" w:cs="Times New Roman"/>
                <w:color w:val="000000" w:themeColor="text1"/>
                <w:sz w:val="20"/>
                <w:szCs w:val="20"/>
                <w:shd w:val="clear" w:color="auto" w:fill="FFFFFF"/>
              </w:rPr>
            </w:pPr>
            <w:r w:rsidRPr="00A87CC0">
              <w:rPr>
                <w:rFonts w:ascii="Times New Roman" w:hAnsi="Times New Roman" w:cs="Times New Roman"/>
                <w:color w:val="000000" w:themeColor="text1"/>
                <w:sz w:val="20"/>
                <w:szCs w:val="20"/>
                <w:shd w:val="clear" w:color="auto" w:fill="FFFFFF"/>
              </w:rPr>
              <w:t>1</w:t>
            </w:r>
          </w:p>
        </w:tc>
        <w:tc>
          <w:tcPr>
            <w:tcW w:w="261" w:type="pct"/>
            <w:vMerge w:val="restart"/>
          </w:tcPr>
          <w:p w:rsidR="004B2E33" w:rsidRPr="00A87CC0" w:rsidRDefault="004B2E33" w:rsidP="00185525">
            <w:pPr>
              <w:spacing w:after="0" w:line="240" w:lineRule="auto"/>
              <w:jc w:val="both"/>
              <w:rPr>
                <w:rFonts w:ascii="Times New Roman" w:hAnsi="Times New Roman" w:cs="Times New Roman"/>
                <w:color w:val="000000" w:themeColor="text1"/>
                <w:sz w:val="20"/>
                <w:szCs w:val="20"/>
                <w:shd w:val="clear" w:color="auto" w:fill="FFFFFF"/>
              </w:rPr>
            </w:pPr>
            <w:r w:rsidRPr="00A87CC0">
              <w:rPr>
                <w:rFonts w:ascii="Times New Roman" w:hAnsi="Times New Roman" w:cs="Times New Roman"/>
                <w:color w:val="000000" w:themeColor="text1"/>
                <w:sz w:val="20"/>
                <w:szCs w:val="20"/>
              </w:rPr>
              <w:t>26.60.11.113-00000093</w:t>
            </w:r>
          </w:p>
        </w:tc>
        <w:tc>
          <w:tcPr>
            <w:tcW w:w="605" w:type="pct"/>
            <w:vMerge w:val="restart"/>
            <w:shd w:val="clear" w:color="auto" w:fill="auto"/>
            <w:hideMark/>
          </w:tcPr>
          <w:p w:rsidR="004B2E33" w:rsidRPr="00A87CC0" w:rsidRDefault="004B2E33" w:rsidP="00185525">
            <w:pPr>
              <w:spacing w:after="0" w:line="240" w:lineRule="auto"/>
              <w:jc w:val="both"/>
              <w:rPr>
                <w:rFonts w:ascii="Times New Roman" w:hAnsi="Times New Roman" w:cs="Times New Roman"/>
                <w:color w:val="000000" w:themeColor="text1"/>
                <w:sz w:val="20"/>
                <w:szCs w:val="20"/>
                <w:shd w:val="clear" w:color="auto" w:fill="FFFFFF"/>
              </w:rPr>
            </w:pPr>
            <w:r w:rsidRPr="00A87CC0">
              <w:rPr>
                <w:rFonts w:ascii="Times New Roman" w:hAnsi="Times New Roman" w:cs="Times New Roman"/>
                <w:color w:val="000000" w:themeColor="text1"/>
                <w:sz w:val="20"/>
                <w:szCs w:val="20"/>
                <w:shd w:val="clear" w:color="auto" w:fill="FFFFFF"/>
              </w:rPr>
              <w:t>Система рентгеновская диагностическая стационарная общего назначения, цифровая</w:t>
            </w:r>
          </w:p>
        </w:tc>
        <w:tc>
          <w:tcPr>
            <w:tcW w:w="959"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Код вида медицинского изделия в соответствии с номенклатурной классификацией медицинских изделий</w:t>
            </w:r>
          </w:p>
        </w:tc>
        <w:tc>
          <w:tcPr>
            <w:tcW w:w="356"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hideMark/>
          </w:tcPr>
          <w:p w:rsidR="004B2E33" w:rsidRPr="00A87CC0" w:rsidRDefault="004B2E33" w:rsidP="00185525">
            <w:pPr>
              <w:pStyle w:val="aff9"/>
              <w:spacing w:beforeAutospacing="0" w:after="0" w:line="240" w:lineRule="auto"/>
              <w:rPr>
                <w:color w:val="000000" w:themeColor="text1"/>
                <w:sz w:val="20"/>
                <w:szCs w:val="20"/>
              </w:rPr>
            </w:pPr>
            <w:r w:rsidRPr="00A87CC0">
              <w:rPr>
                <w:color w:val="000000" w:themeColor="text1"/>
                <w:sz w:val="20"/>
                <w:szCs w:val="20"/>
              </w:rPr>
              <w:t>191220</w:t>
            </w:r>
          </w:p>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265" w:type="pct"/>
            <w:vMerge w:val="restart"/>
            <w:shd w:val="clear" w:color="auto" w:fill="auto"/>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5 </w:t>
            </w:r>
            <w:proofErr w:type="spellStart"/>
            <w:proofErr w:type="gramStart"/>
            <w:r w:rsidRPr="00A87CC0">
              <w:rPr>
                <w:rFonts w:ascii="Times New Roman" w:hAnsi="Times New Roman" w:cs="Times New Roman"/>
                <w:color w:val="000000" w:themeColor="text1"/>
                <w:sz w:val="20"/>
                <w:szCs w:val="20"/>
              </w:rPr>
              <w:t>шт</w:t>
            </w:r>
            <w:proofErr w:type="spellEnd"/>
            <w:proofErr w:type="gramEnd"/>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roofErr w:type="gramStart"/>
            <w:r w:rsidRPr="00A87CC0">
              <w:rPr>
                <w:rFonts w:ascii="Times New Roman" w:hAnsi="Times New Roman" w:cs="Times New Roman"/>
                <w:color w:val="000000" w:themeColor="text1"/>
                <w:sz w:val="20"/>
                <w:szCs w:val="20"/>
              </w:rPr>
              <w:t>в соответствии с перечнем оборудования для оснащение и переоснащение медицинских организаций при реализации региональных программ модернизации первичного звена здравоохранения, утвержденного приказом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и постановления Правительства Вологодской области от 14.12.2020 № 1483 «Об утверждении региональной программы Вологодской области «Модернизация первичного</w:t>
            </w:r>
            <w:proofErr w:type="gramEnd"/>
            <w:r w:rsidRPr="00A87CC0">
              <w:rPr>
                <w:rFonts w:ascii="Times New Roman" w:hAnsi="Times New Roman" w:cs="Times New Roman"/>
                <w:color w:val="000000" w:themeColor="text1"/>
                <w:sz w:val="20"/>
                <w:szCs w:val="20"/>
              </w:rPr>
              <w:t xml:space="preserve"> звена здравоохранения Вологодской области на 2021-2025 годы»</w:t>
            </w:r>
          </w:p>
        </w:tc>
      </w:tr>
      <w:tr w:rsidR="004B2E33" w:rsidRPr="00A87CC0" w:rsidTr="00185525">
        <w:trPr>
          <w:trHeight w:val="811"/>
        </w:trPr>
        <w:tc>
          <w:tcPr>
            <w:tcW w:w="167" w:type="pct"/>
            <w:vMerge/>
          </w:tcPr>
          <w:p w:rsidR="004B2E33" w:rsidRPr="00A87CC0" w:rsidRDefault="004B2E33" w:rsidP="00185525">
            <w:pPr>
              <w:spacing w:after="0" w:line="240" w:lineRule="auto"/>
              <w:jc w:val="both"/>
              <w:rPr>
                <w:rFonts w:ascii="Times New Roman" w:hAnsi="Times New Roman" w:cs="Times New Roman"/>
                <w:color w:val="000000" w:themeColor="text1"/>
                <w:sz w:val="20"/>
                <w:szCs w:val="20"/>
                <w:shd w:val="clear" w:color="auto" w:fill="FFFFFF"/>
              </w:rPr>
            </w:pPr>
          </w:p>
        </w:tc>
        <w:tc>
          <w:tcPr>
            <w:tcW w:w="261" w:type="pct"/>
            <w:vMerge/>
          </w:tcPr>
          <w:p w:rsidR="004B2E33" w:rsidRPr="00A87CC0" w:rsidRDefault="004B2E33" w:rsidP="00185525">
            <w:pPr>
              <w:spacing w:after="0" w:line="240" w:lineRule="auto"/>
              <w:jc w:val="both"/>
              <w:rPr>
                <w:rFonts w:ascii="Times New Roman" w:hAnsi="Times New Roman" w:cs="Times New Roman"/>
                <w:b/>
                <w:bCs/>
                <w:color w:val="000000" w:themeColor="text1"/>
                <w:sz w:val="20"/>
                <w:szCs w:val="20"/>
              </w:rPr>
            </w:pPr>
          </w:p>
        </w:tc>
        <w:tc>
          <w:tcPr>
            <w:tcW w:w="605" w:type="pct"/>
            <w:vMerge/>
            <w:shd w:val="clear" w:color="auto" w:fill="auto"/>
            <w:hideMark/>
          </w:tcPr>
          <w:p w:rsidR="004B2E33" w:rsidRPr="00A87CC0" w:rsidRDefault="004B2E33" w:rsidP="00185525">
            <w:pPr>
              <w:spacing w:after="0" w:line="240" w:lineRule="auto"/>
              <w:jc w:val="both"/>
              <w:rPr>
                <w:rFonts w:ascii="Times New Roman" w:hAnsi="Times New Roman" w:cs="Times New Roman"/>
                <w:b/>
                <w:bCs/>
                <w:color w:val="000000" w:themeColor="text1"/>
                <w:sz w:val="20"/>
                <w:szCs w:val="20"/>
              </w:rPr>
            </w:pPr>
          </w:p>
        </w:tc>
        <w:tc>
          <w:tcPr>
            <w:tcW w:w="959"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Автоматизированное рабочее место врача-рентгенолога</w:t>
            </w:r>
          </w:p>
        </w:tc>
        <w:tc>
          <w:tcPr>
            <w:tcW w:w="356"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Да</w:t>
            </w:r>
          </w:p>
        </w:tc>
        <w:tc>
          <w:tcPr>
            <w:tcW w:w="265" w:type="pct"/>
            <w:vMerge/>
            <w:shd w:val="clear" w:color="auto" w:fill="auto"/>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Характеристики в соответствии с КТРУ (26.60.11.113-00000093)</w:t>
            </w:r>
          </w:p>
        </w:tc>
      </w:tr>
      <w:tr w:rsidR="004B2E33" w:rsidRPr="00A87CC0" w:rsidTr="00185525">
        <w:trPr>
          <w:trHeight w:val="162"/>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r w:rsidRPr="00A87CC0">
              <w:rPr>
                <w:rFonts w:ascii="Times New Roman" w:hAnsi="Times New Roman" w:cs="Times New Roman"/>
                <w:color w:val="000000" w:themeColor="text1"/>
                <w:sz w:val="20"/>
                <w:szCs w:val="20"/>
              </w:rPr>
              <w:t>Анодное напряжение, максимальное</w:t>
            </w:r>
          </w:p>
        </w:tc>
        <w:tc>
          <w:tcPr>
            <w:tcW w:w="356"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Киловольт</w:t>
            </w:r>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shd w:val="clear" w:color="auto" w:fill="FFFFFF"/>
              </w:rPr>
              <w:t>≥ </w:t>
            </w:r>
            <w:r w:rsidRPr="00A87CC0">
              <w:rPr>
                <w:rFonts w:ascii="Times New Roman" w:hAnsi="Times New Roman" w:cs="Times New Roman"/>
                <w:color w:val="000000" w:themeColor="text1"/>
                <w:sz w:val="20"/>
                <w:szCs w:val="20"/>
              </w:rPr>
              <w:t>150</w:t>
            </w: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Характеристики в соответствии с КТРУ (26.60.11.113-00000093)</w:t>
            </w:r>
          </w:p>
        </w:tc>
      </w:tr>
      <w:tr w:rsidR="004B2E33" w:rsidRPr="00A87CC0" w:rsidTr="00185525">
        <w:trPr>
          <w:trHeight w:val="162"/>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r w:rsidRPr="00A87CC0">
              <w:rPr>
                <w:rFonts w:ascii="Times New Roman" w:hAnsi="Times New Roman" w:cs="Times New Roman"/>
                <w:color w:val="000000" w:themeColor="text1"/>
                <w:sz w:val="20"/>
                <w:szCs w:val="20"/>
              </w:rPr>
              <w:t>Анодный ток, максимальный</w:t>
            </w:r>
          </w:p>
        </w:tc>
        <w:tc>
          <w:tcPr>
            <w:tcW w:w="356"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мА</w:t>
            </w:r>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shd w:val="clear" w:color="auto" w:fill="FFFFFF"/>
              </w:rPr>
              <w:t>&gt; </w:t>
            </w:r>
            <w:r w:rsidRPr="00A87CC0">
              <w:rPr>
                <w:rFonts w:ascii="Times New Roman" w:hAnsi="Times New Roman" w:cs="Times New Roman"/>
                <w:color w:val="000000" w:themeColor="text1"/>
                <w:sz w:val="20"/>
                <w:szCs w:val="20"/>
              </w:rPr>
              <w:t>600</w:t>
            </w: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shd w:val="clear" w:color="auto" w:fill="FFFFFF"/>
              </w:rPr>
              <w:t>≤ </w:t>
            </w:r>
            <w:r w:rsidRPr="00A87CC0">
              <w:rPr>
                <w:rFonts w:ascii="Times New Roman" w:hAnsi="Times New Roman" w:cs="Times New Roman"/>
                <w:color w:val="000000" w:themeColor="text1"/>
                <w:sz w:val="20"/>
                <w:szCs w:val="20"/>
              </w:rPr>
              <w:t>800</w:t>
            </w:r>
          </w:p>
        </w:tc>
        <w:tc>
          <w:tcPr>
            <w:tcW w:w="528"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Характеристики в соответствии с КТРУ (26.60.11.113-00000093)</w:t>
            </w:r>
          </w:p>
        </w:tc>
      </w:tr>
      <w:tr w:rsidR="004B2E33" w:rsidRPr="00A87CC0" w:rsidTr="00185525">
        <w:trPr>
          <w:trHeight w:val="162"/>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Возможность проведения </w:t>
            </w:r>
            <w:r w:rsidRPr="00A87CC0">
              <w:rPr>
                <w:rFonts w:ascii="Times New Roman" w:hAnsi="Times New Roman" w:cs="Times New Roman"/>
                <w:color w:val="000000" w:themeColor="text1"/>
                <w:sz w:val="20"/>
                <w:szCs w:val="20"/>
              </w:rPr>
              <w:lastRenderedPageBreak/>
              <w:t xml:space="preserve">рентгеноскопии </w:t>
            </w:r>
          </w:p>
        </w:tc>
        <w:tc>
          <w:tcPr>
            <w:tcW w:w="356"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Нет</w:t>
            </w: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Характеристики в соответствии с </w:t>
            </w:r>
            <w:r w:rsidRPr="00A87CC0">
              <w:rPr>
                <w:rFonts w:ascii="Times New Roman" w:hAnsi="Times New Roman" w:cs="Times New Roman"/>
                <w:color w:val="000000" w:themeColor="text1"/>
                <w:sz w:val="20"/>
                <w:szCs w:val="20"/>
              </w:rPr>
              <w:lastRenderedPageBreak/>
              <w:t>КТРУ (26.60.11.113-00000093)</w:t>
            </w:r>
          </w:p>
        </w:tc>
      </w:tr>
      <w:tr w:rsidR="004B2E33" w:rsidRPr="00A87CC0" w:rsidTr="00185525">
        <w:trPr>
          <w:trHeight w:val="162"/>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shd w:val="clear" w:color="auto" w:fill="FFFFFF"/>
              </w:rPr>
              <w:t>Пространственное разрешение</w:t>
            </w:r>
          </w:p>
        </w:tc>
        <w:tc>
          <w:tcPr>
            <w:tcW w:w="356"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shd w:val="clear" w:color="auto" w:fill="FFFFFF"/>
              </w:rPr>
              <w:t>пар линий/</w:t>
            </w:r>
            <w:proofErr w:type="gramStart"/>
            <w:r w:rsidRPr="00A87CC0">
              <w:rPr>
                <w:rFonts w:ascii="Times New Roman" w:hAnsi="Times New Roman" w:cs="Times New Roman"/>
                <w:color w:val="000000" w:themeColor="text1"/>
                <w:sz w:val="20"/>
                <w:szCs w:val="20"/>
                <w:shd w:val="clear" w:color="auto" w:fill="FFFFFF"/>
              </w:rPr>
              <w:t>мм</w:t>
            </w:r>
            <w:proofErr w:type="gramEnd"/>
          </w:p>
        </w:tc>
        <w:tc>
          <w:tcPr>
            <w:tcW w:w="424"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shd w:val="clear" w:color="auto" w:fill="FFFFFF"/>
              </w:rPr>
              <w:t>≥ 2.2</w:t>
            </w:r>
          </w:p>
        </w:tc>
        <w:tc>
          <w:tcPr>
            <w:tcW w:w="463"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hideMark/>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Характеристики в соответствии с КТРУ (26.60.11.113-00000093)</w:t>
            </w:r>
          </w:p>
        </w:tc>
      </w:tr>
      <w:tr w:rsidR="004B2E33" w:rsidRPr="00A87CC0" w:rsidTr="00185525">
        <w:trPr>
          <w:trHeight w:val="162"/>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b/>
                <w:color w:val="000000" w:themeColor="text1"/>
                <w:sz w:val="20"/>
                <w:szCs w:val="20"/>
              </w:rPr>
              <w:t>Второе рабочее место</w:t>
            </w: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highlight w:val="yellow"/>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hideMark/>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hideMark/>
          </w:tcPr>
          <w:p w:rsidR="004B2E33" w:rsidRPr="00A87CC0" w:rsidRDefault="004B2E33" w:rsidP="00185525">
            <w:pPr>
              <w:spacing w:after="0" w:line="240" w:lineRule="auto"/>
              <w:rPr>
                <w:rFonts w:ascii="Times New Roman" w:hAnsi="Times New Roman" w:cs="Times New Roman"/>
                <w:b/>
                <w:bCs/>
                <w:color w:val="000000" w:themeColor="text1"/>
                <w:sz w:val="20"/>
                <w:szCs w:val="20"/>
                <w:lang w:eastAsia="en-US"/>
              </w:rPr>
            </w:pPr>
          </w:p>
        </w:tc>
        <w:tc>
          <w:tcPr>
            <w:tcW w:w="265" w:type="pct"/>
            <w:vMerge/>
            <w:vAlign w:val="center"/>
            <w:hideMark/>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hideMark/>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Стол для горизонтальной рентгенографии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Размеры деки стола: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6.1.16.1 ГОСТ Р 55772-2013 и основано на особенностях конфигурации имеющегося рентгеновского кабинета</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Длина деки стола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24</w:t>
            </w:r>
            <w:r w:rsidRPr="00A87CC0">
              <w:rPr>
                <w:rFonts w:ascii="Times New Roman" w:hAnsi="Times New Roman" w:cs="Times New Roman"/>
                <w:color w:val="000000" w:themeColor="text1"/>
                <w:sz w:val="20"/>
                <w:szCs w:val="20"/>
              </w:rPr>
              <w:t>5</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6.1.16.1 ГОСТ Р 55772-2013 и основано на особенностях конфигурации имеющегося рентгеновского кабинета.</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Ширина деки стола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8</w:t>
            </w:r>
            <w:r w:rsidRPr="00A87CC0">
              <w:rPr>
                <w:rFonts w:ascii="Times New Roman" w:hAnsi="Times New Roman" w:cs="Times New Roman"/>
                <w:color w:val="000000" w:themeColor="text1"/>
                <w:sz w:val="20"/>
                <w:szCs w:val="20"/>
              </w:rPr>
              <w:t>7</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Высота деки стола от пола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80</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Диапазон перемещения деки стола:</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Перемещение деки стола в продольном направлении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10</w:t>
            </w:r>
            <w:r w:rsidRPr="00A87CC0">
              <w:rPr>
                <w:rFonts w:ascii="Times New Roman" w:hAnsi="Times New Roman" w:cs="Times New Roman"/>
                <w:color w:val="000000" w:themeColor="text1"/>
                <w:sz w:val="20"/>
                <w:szCs w:val="20"/>
              </w:rPr>
              <w:t>7</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Перемещение деки стола в поперечном направлении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25,5</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Максимальное расстояние фокус-приемник при рентгенографии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15</w:t>
            </w:r>
            <w:r w:rsidRPr="00A87CC0">
              <w:rPr>
                <w:rFonts w:ascii="Times New Roman" w:hAnsi="Times New Roman" w:cs="Times New Roman"/>
                <w:color w:val="000000" w:themeColor="text1"/>
                <w:sz w:val="20"/>
                <w:szCs w:val="20"/>
              </w:rPr>
              <w:t>6</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проведение исследований с достаточным расстоянием фокус-приемник.</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Максимальная масса пациента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кг</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2</w:t>
            </w:r>
            <w:r w:rsidRPr="00A87CC0">
              <w:rPr>
                <w:rFonts w:ascii="Times New Roman" w:hAnsi="Times New Roman" w:cs="Times New Roman"/>
                <w:color w:val="000000" w:themeColor="text1"/>
                <w:sz w:val="20"/>
                <w:szCs w:val="20"/>
              </w:rPr>
              <w:t>6</w:t>
            </w:r>
            <w:r w:rsidRPr="00A87CC0">
              <w:rPr>
                <w:rFonts w:ascii="Times New Roman" w:hAnsi="Times New Roman" w:cs="Times New Roman"/>
                <w:color w:val="000000" w:themeColor="text1"/>
                <w:sz w:val="20"/>
                <w:szCs w:val="20"/>
                <w:lang w:val="en-US"/>
              </w:rPr>
              <w:t>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 xml:space="preserve">Система </w:t>
            </w:r>
            <w:proofErr w:type="gramStart"/>
            <w:r w:rsidRPr="00A87CC0">
              <w:rPr>
                <w:rFonts w:ascii="Times New Roman" w:hAnsi="Times New Roman" w:cs="Times New Roman"/>
                <w:color w:val="000000" w:themeColor="text1"/>
                <w:sz w:val="20"/>
                <w:szCs w:val="20"/>
              </w:rPr>
              <w:t>автоматической</w:t>
            </w:r>
            <w:proofErr w:type="gramEnd"/>
            <w:r w:rsidRPr="00A87CC0">
              <w:rPr>
                <w:rFonts w:ascii="Times New Roman" w:hAnsi="Times New Roman" w:cs="Times New Roman"/>
                <w:color w:val="000000" w:themeColor="text1"/>
                <w:sz w:val="20"/>
                <w:szCs w:val="20"/>
              </w:rPr>
              <w:t xml:space="preserve"> </w:t>
            </w:r>
            <w:proofErr w:type="spellStart"/>
            <w:r w:rsidRPr="00A87CC0">
              <w:rPr>
                <w:rFonts w:ascii="Times New Roman" w:hAnsi="Times New Roman" w:cs="Times New Roman"/>
                <w:color w:val="000000" w:themeColor="text1"/>
                <w:sz w:val="20"/>
                <w:szCs w:val="20"/>
              </w:rPr>
              <w:t>экспонометрии</w:t>
            </w:r>
            <w:proofErr w:type="spellEnd"/>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6.1.15.6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Штатив для рентгенографии с рентгеновским излучателем и диафрагмой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lang w:eastAsia="en-US"/>
              </w:rPr>
            </w:pPr>
            <w:r w:rsidRPr="00A87CC0">
              <w:rPr>
                <w:rFonts w:ascii="Times New Roman" w:hAnsi="Times New Roman" w:cs="Times New Roman"/>
                <w:color w:val="000000" w:themeColor="text1"/>
                <w:sz w:val="20"/>
                <w:szCs w:val="20"/>
              </w:rPr>
              <w:t xml:space="preserve">Напольное крепление штатива рентгеновского излучателя без использования </w:t>
            </w:r>
            <w:proofErr w:type="gramStart"/>
            <w:r w:rsidRPr="00A87CC0">
              <w:rPr>
                <w:rFonts w:ascii="Times New Roman" w:hAnsi="Times New Roman" w:cs="Times New Roman"/>
                <w:color w:val="000000" w:themeColor="text1"/>
                <w:sz w:val="20"/>
                <w:szCs w:val="20"/>
              </w:rPr>
              <w:t>потолочной</w:t>
            </w:r>
            <w:proofErr w:type="gramEnd"/>
            <w:r w:rsidRPr="00A87CC0">
              <w:rPr>
                <w:rFonts w:ascii="Times New Roman" w:hAnsi="Times New Roman" w:cs="Times New Roman"/>
                <w:color w:val="000000" w:themeColor="text1"/>
                <w:sz w:val="20"/>
                <w:szCs w:val="20"/>
              </w:rPr>
              <w:t xml:space="preserve"> рельсы</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для ускорения процесса монтажа</w:t>
            </w:r>
          </w:p>
        </w:tc>
      </w:tr>
      <w:tr w:rsidR="004B2E33" w:rsidRPr="00A87CC0" w:rsidTr="00185525">
        <w:trPr>
          <w:trHeight w:val="1901"/>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Управление тормозами деки с помощью педалей, без использования фотоэлементов</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проведения востребованных исследований.</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Количество педалей для управления тормозами деки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spellStart"/>
            <w:proofErr w:type="gramStart"/>
            <w:r w:rsidRPr="00A87CC0">
              <w:rPr>
                <w:rFonts w:ascii="Times New Roman" w:hAnsi="Times New Roman" w:cs="Times New Roman"/>
                <w:color w:val="000000" w:themeColor="text1"/>
                <w:sz w:val="20"/>
                <w:szCs w:val="20"/>
                <w:lang w:eastAsia="en-US"/>
              </w:rPr>
              <w:t>шт</w:t>
            </w:r>
            <w:proofErr w:type="spellEnd"/>
            <w:proofErr w:type="gramEnd"/>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2</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проведения востребованных исследований.</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Диапазон вертикального перемещения излучателя:</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Минимальная высота оси пучка рентгеновского излучения от пола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44</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проведения востребованных исследований</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Максимальная высота оси пучка рентгеновского излучения от пола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201</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w:t>
            </w:r>
            <w:r w:rsidRPr="00A87CC0">
              <w:rPr>
                <w:rFonts w:ascii="Times New Roman" w:hAnsi="Times New Roman" w:cs="Times New Roman"/>
                <w:color w:val="000000" w:themeColor="text1"/>
                <w:sz w:val="20"/>
                <w:szCs w:val="20"/>
              </w:rPr>
              <w:lastRenderedPageBreak/>
              <w:t>обеспечивающим проведения востребованных исследований.</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Горизонтальное перемещение колонны с излучателем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201</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Угол поворота рентгеновского излучателя для реализации косых проекций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град</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300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проведение востребованных исследований.</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lang w:eastAsia="en-US"/>
              </w:rPr>
            </w:pPr>
            <w:r w:rsidRPr="00A87CC0">
              <w:rPr>
                <w:rFonts w:ascii="Times New Roman" w:hAnsi="Times New Roman" w:cs="Times New Roman"/>
                <w:color w:val="000000" w:themeColor="text1"/>
                <w:sz w:val="20"/>
                <w:szCs w:val="20"/>
              </w:rPr>
              <w:t>Угол поворота колонны с излучателем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град</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360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проведение востребованных исследований</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Съемная отсеивающая решетка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закупки оборудования, позволяющего проводить некоторые исследования без растра(решетки), чтобы снизить дозовую нагрузку на детей согласно пункту 7.5. методических рекомендаций «гигиенические требования по ограничению доз облучения детей при</w:t>
            </w:r>
          </w:p>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рентгенологических </w:t>
            </w:r>
            <w:proofErr w:type="gramStart"/>
            <w:r w:rsidRPr="00A87CC0">
              <w:rPr>
                <w:rFonts w:ascii="Times New Roman" w:hAnsi="Times New Roman" w:cs="Times New Roman"/>
                <w:color w:val="000000" w:themeColor="text1"/>
                <w:sz w:val="20"/>
                <w:szCs w:val="20"/>
              </w:rPr>
              <w:t>исследованиях</w:t>
            </w:r>
            <w:proofErr w:type="gramEnd"/>
            <w:r w:rsidRPr="00A87CC0">
              <w:rPr>
                <w:rFonts w:ascii="Times New Roman" w:hAnsi="Times New Roman" w:cs="Times New Roman"/>
                <w:color w:val="000000" w:themeColor="text1"/>
                <w:sz w:val="20"/>
                <w:szCs w:val="20"/>
              </w:rPr>
              <w:t xml:space="preserve">» от 27 апреля 2007 г. N 0100/4443-07-34, а также в соответствии с п. 5.3.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57090-2016</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Рентгеновский излучатель с диафрагмой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eastAsia="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Теплоемкость излучателя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кДж</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1280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w:t>
            </w:r>
            <w:r w:rsidRPr="00A87CC0">
              <w:rPr>
                <w:rFonts w:ascii="Times New Roman" w:hAnsi="Times New Roman" w:cs="Times New Roman"/>
                <w:color w:val="000000" w:themeColor="text1"/>
                <w:sz w:val="20"/>
                <w:szCs w:val="20"/>
              </w:rPr>
              <w:lastRenderedPageBreak/>
              <w:t xml:space="preserve">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Двухфокусная рентгеновская трубка с вращающимся анодом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eastAsia="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Размер малого фокусного пятна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 xml:space="preserve"> мм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0,6</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Размер большого фокусного пятна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мм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1,2</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Скорость вращения анода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gramStart"/>
            <w:r w:rsidRPr="00A87CC0">
              <w:rPr>
                <w:rFonts w:ascii="Times New Roman" w:hAnsi="Times New Roman" w:cs="Times New Roman"/>
                <w:color w:val="000000" w:themeColor="text1"/>
                <w:sz w:val="20"/>
                <w:szCs w:val="20"/>
              </w:rPr>
              <w:t>об</w:t>
            </w:r>
            <w:proofErr w:type="gramEnd"/>
            <w:r w:rsidRPr="00A87CC0">
              <w:rPr>
                <w:rFonts w:ascii="Times New Roman" w:hAnsi="Times New Roman" w:cs="Times New Roman"/>
                <w:color w:val="000000" w:themeColor="text1"/>
                <w:sz w:val="20"/>
                <w:szCs w:val="20"/>
              </w:rPr>
              <w:t>/мин</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10000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 xml:space="preserve">Максимальный размер радиационного поля (на </w:t>
            </w:r>
            <w:proofErr w:type="gramStart"/>
            <w:r w:rsidRPr="00A87CC0">
              <w:rPr>
                <w:rFonts w:ascii="Times New Roman" w:hAnsi="Times New Roman" w:cs="Times New Roman"/>
                <w:color w:val="000000" w:themeColor="text1"/>
                <w:sz w:val="20"/>
                <w:szCs w:val="20"/>
              </w:rPr>
              <w:t>расстоянии</w:t>
            </w:r>
            <w:proofErr w:type="gramEnd"/>
            <w:r w:rsidRPr="00A87CC0">
              <w:rPr>
                <w:rFonts w:ascii="Times New Roman" w:hAnsi="Times New Roman" w:cs="Times New Roman"/>
                <w:color w:val="000000" w:themeColor="text1"/>
                <w:sz w:val="20"/>
                <w:szCs w:val="20"/>
              </w:rPr>
              <w:t xml:space="preserve"> 100 см)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43х43</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textAlignment w:val="baseline"/>
              <w:rPr>
                <w:rFonts w:ascii="Times New Roman" w:eastAsia="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Глубинная диафрагма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textAlignment w:val="baseline"/>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textAlignment w:val="baseline"/>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6.1.16.2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Приемник рентгеновского изображения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Плоская цифровая панель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Рабочий размер активной области при </w:t>
            </w:r>
            <w:proofErr w:type="spellStart"/>
            <w:r w:rsidRPr="00A87CC0">
              <w:rPr>
                <w:rFonts w:ascii="Times New Roman" w:hAnsi="Times New Roman" w:cs="Times New Roman"/>
                <w:color w:val="000000" w:themeColor="text1"/>
                <w:sz w:val="20"/>
                <w:szCs w:val="20"/>
              </w:rPr>
              <w:t>рентгенографиим</w:t>
            </w:r>
            <w:proofErr w:type="spellEnd"/>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val="en-US"/>
              </w:rPr>
            </w:pPr>
            <w:r w:rsidRPr="00A87CC0">
              <w:rPr>
                <w:rFonts w:ascii="Times New Roman" w:hAnsi="Times New Roman" w:cs="Times New Roman"/>
                <w:color w:val="000000" w:themeColor="text1"/>
                <w:sz w:val="20"/>
                <w:szCs w:val="20"/>
              </w:rPr>
              <w:t>42х42</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pStyle w:val="af8"/>
              <w:rPr>
                <w:rFonts w:ascii="Times New Roman" w:hAnsi="Times New Roman"/>
                <w:color w:val="000000" w:themeColor="text1"/>
              </w:rPr>
            </w:pPr>
            <w:r w:rsidRPr="00A87CC0">
              <w:rPr>
                <w:rFonts w:ascii="Times New Roman" w:hAnsi="Times New Roman"/>
                <w:color w:val="000000" w:themeColor="text1"/>
              </w:rPr>
              <w:t xml:space="preserve">Установлено заказчиком в соответствии с п. 6.1.16.4 ГОСТ </w:t>
            </w:r>
            <w:proofErr w:type="gramStart"/>
            <w:r w:rsidRPr="00A87CC0">
              <w:rPr>
                <w:rFonts w:ascii="Times New Roman" w:hAnsi="Times New Roman"/>
                <w:color w:val="000000" w:themeColor="text1"/>
              </w:rPr>
              <w:t>Р</w:t>
            </w:r>
            <w:proofErr w:type="gramEnd"/>
            <w:r w:rsidRPr="00A87CC0">
              <w:rPr>
                <w:rFonts w:ascii="Times New Roman" w:hAnsi="Times New Roman"/>
                <w:color w:val="000000" w:themeColor="text1"/>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Количество пикселей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val="en-US"/>
              </w:rPr>
            </w:pPr>
            <w:r w:rsidRPr="00A87CC0">
              <w:rPr>
                <w:rFonts w:ascii="Times New Roman" w:hAnsi="Times New Roman" w:cs="Times New Roman"/>
                <w:color w:val="000000" w:themeColor="text1"/>
                <w:sz w:val="20"/>
                <w:szCs w:val="20"/>
              </w:rPr>
              <w:t>3000x3000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pStyle w:val="af8"/>
              <w:rPr>
                <w:rFonts w:ascii="Times New Roman" w:hAnsi="Times New Roman"/>
                <w:color w:val="000000" w:themeColor="text1"/>
              </w:rPr>
            </w:pPr>
            <w:r w:rsidRPr="00A87CC0">
              <w:rPr>
                <w:rFonts w:ascii="Times New Roman" w:hAnsi="Times New Roman"/>
                <w:color w:val="000000" w:themeColor="text1"/>
              </w:rPr>
              <w:t xml:space="preserve">Установлено заказчиком в соответствии с п. 6.1.16.4 ГОСТ </w:t>
            </w:r>
            <w:proofErr w:type="gramStart"/>
            <w:r w:rsidRPr="00A87CC0">
              <w:rPr>
                <w:rFonts w:ascii="Times New Roman" w:hAnsi="Times New Roman"/>
                <w:color w:val="000000" w:themeColor="text1"/>
              </w:rPr>
              <w:t>Р</w:t>
            </w:r>
            <w:proofErr w:type="gramEnd"/>
            <w:r w:rsidRPr="00A87CC0">
              <w:rPr>
                <w:rFonts w:ascii="Times New Roman" w:hAnsi="Times New Roman"/>
                <w:color w:val="000000" w:themeColor="text1"/>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Размер пикселя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мкм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1</w:t>
            </w:r>
            <w:r w:rsidRPr="00A87CC0">
              <w:rPr>
                <w:rFonts w:ascii="Times New Roman" w:hAnsi="Times New Roman" w:cs="Times New Roman"/>
                <w:color w:val="000000" w:themeColor="text1"/>
                <w:sz w:val="20"/>
                <w:szCs w:val="20"/>
                <w:lang w:val="en-US"/>
              </w:rPr>
              <w:t>39</w:t>
            </w:r>
            <w:r w:rsidRPr="00A87CC0">
              <w:rPr>
                <w:rFonts w:ascii="Times New Roman" w:hAnsi="Times New Roman" w:cs="Times New Roman"/>
                <w:color w:val="000000" w:themeColor="text1"/>
                <w:sz w:val="20"/>
                <w:szCs w:val="20"/>
              </w:rPr>
              <w:t>х1</w:t>
            </w:r>
            <w:r w:rsidRPr="00A87CC0">
              <w:rPr>
                <w:rFonts w:ascii="Times New Roman" w:hAnsi="Times New Roman" w:cs="Times New Roman"/>
                <w:color w:val="000000" w:themeColor="text1"/>
                <w:sz w:val="20"/>
                <w:szCs w:val="20"/>
                <w:lang w:val="en-US"/>
              </w:rPr>
              <w:t>39</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784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МЭК/ТО 60788-2009</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Квантование</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бит</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16</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Квантовая эффективность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78</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Время получения изображения при рентгенографии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3,4</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rPr>
          <w:trHeight w:val="837"/>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b/>
                <w:color w:val="000000" w:themeColor="text1"/>
                <w:sz w:val="20"/>
                <w:szCs w:val="20"/>
              </w:rPr>
              <w:t>Третье рабочее место</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Приемник рентгеновского изображения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Плоская цифровая панель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Рабочий размер активной области при рентгенографии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4</w:t>
            </w:r>
            <w:r w:rsidRPr="00A87CC0">
              <w:rPr>
                <w:rFonts w:ascii="Times New Roman" w:hAnsi="Times New Roman" w:cs="Times New Roman"/>
                <w:color w:val="000000" w:themeColor="text1"/>
                <w:sz w:val="20"/>
                <w:szCs w:val="20"/>
                <w:lang w:val="en-US"/>
              </w:rPr>
              <w:t>2</w:t>
            </w:r>
            <w:r w:rsidRPr="00A87CC0">
              <w:rPr>
                <w:rFonts w:ascii="Times New Roman" w:hAnsi="Times New Roman" w:cs="Times New Roman"/>
                <w:color w:val="000000" w:themeColor="text1"/>
                <w:sz w:val="20"/>
                <w:szCs w:val="20"/>
              </w:rPr>
              <w:t>х4</w:t>
            </w:r>
            <w:r w:rsidRPr="00A87CC0">
              <w:rPr>
                <w:rFonts w:ascii="Times New Roman" w:hAnsi="Times New Roman" w:cs="Times New Roman"/>
                <w:color w:val="000000" w:themeColor="text1"/>
                <w:sz w:val="20"/>
                <w:szCs w:val="20"/>
                <w:lang w:val="en-US"/>
              </w:rPr>
              <w:t>2</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Количество пикселей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3</w:t>
            </w:r>
            <w:r w:rsidRPr="00A87CC0">
              <w:rPr>
                <w:rFonts w:ascii="Times New Roman" w:hAnsi="Times New Roman" w:cs="Times New Roman"/>
                <w:color w:val="000000" w:themeColor="text1"/>
                <w:sz w:val="20"/>
                <w:szCs w:val="20"/>
                <w:lang w:val="en-US"/>
              </w:rPr>
              <w:t>0</w:t>
            </w:r>
            <w:r w:rsidRPr="00A87CC0">
              <w:rPr>
                <w:rFonts w:ascii="Times New Roman" w:hAnsi="Times New Roman" w:cs="Times New Roman"/>
                <w:color w:val="000000" w:themeColor="text1"/>
                <w:sz w:val="20"/>
                <w:szCs w:val="20"/>
              </w:rPr>
              <w:t>00x3</w:t>
            </w:r>
            <w:r w:rsidRPr="00A87CC0">
              <w:rPr>
                <w:rFonts w:ascii="Times New Roman" w:hAnsi="Times New Roman" w:cs="Times New Roman"/>
                <w:color w:val="000000" w:themeColor="text1"/>
                <w:sz w:val="20"/>
                <w:szCs w:val="20"/>
                <w:lang w:val="en-US"/>
              </w:rPr>
              <w:t>0</w:t>
            </w:r>
            <w:r w:rsidRPr="00A87CC0">
              <w:rPr>
                <w:rFonts w:ascii="Times New Roman" w:hAnsi="Times New Roman" w:cs="Times New Roman"/>
                <w:color w:val="000000" w:themeColor="text1"/>
                <w:sz w:val="20"/>
                <w:szCs w:val="20"/>
              </w:rPr>
              <w:t>00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Размер пикселя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мкм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1</w:t>
            </w:r>
            <w:r w:rsidRPr="00A87CC0">
              <w:rPr>
                <w:rFonts w:ascii="Times New Roman" w:hAnsi="Times New Roman" w:cs="Times New Roman"/>
                <w:color w:val="000000" w:themeColor="text1"/>
                <w:sz w:val="20"/>
                <w:szCs w:val="20"/>
                <w:lang w:val="en-US"/>
              </w:rPr>
              <w:t>39</w:t>
            </w:r>
            <w:r w:rsidRPr="00A87CC0">
              <w:rPr>
                <w:rFonts w:ascii="Times New Roman" w:hAnsi="Times New Roman" w:cs="Times New Roman"/>
                <w:color w:val="000000" w:themeColor="text1"/>
                <w:sz w:val="20"/>
                <w:szCs w:val="20"/>
              </w:rPr>
              <w:t>х1</w:t>
            </w:r>
            <w:r w:rsidRPr="00A87CC0">
              <w:rPr>
                <w:rFonts w:ascii="Times New Roman" w:hAnsi="Times New Roman" w:cs="Times New Roman"/>
                <w:color w:val="000000" w:themeColor="text1"/>
                <w:sz w:val="20"/>
                <w:szCs w:val="20"/>
                <w:lang w:val="en-US"/>
              </w:rPr>
              <w:t>39</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784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МЭК/ТО 60788-2009</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Квантование</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бит</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16</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Квантовая эффективность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val="en-US"/>
              </w:rPr>
              <w:t>78</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Время получения изображения при рентгенографии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3,4</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6.1.16.4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rPr>
          <w:trHeight w:val="163"/>
        </w:trPr>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Стойка для вертикальной рентгенографии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6.1.17.1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lang w:eastAsia="en-US"/>
              </w:rPr>
            </w:pPr>
            <w:r w:rsidRPr="00A87CC0">
              <w:rPr>
                <w:rFonts w:ascii="Times New Roman" w:hAnsi="Times New Roman" w:cs="Times New Roman"/>
                <w:color w:val="000000" w:themeColor="text1"/>
                <w:sz w:val="20"/>
                <w:szCs w:val="20"/>
              </w:rPr>
              <w:t>Диапазон изменения высоты центра: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минимальная высота центра от пола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hAnsi="Times New Roman" w:cs="Times New Roman"/>
                <w:b/>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val="en-US"/>
              </w:rPr>
            </w:pPr>
            <w:r w:rsidRPr="00A87CC0">
              <w:rPr>
                <w:rFonts w:ascii="Times New Roman" w:hAnsi="Times New Roman" w:cs="Times New Roman"/>
                <w:color w:val="000000" w:themeColor="text1"/>
                <w:sz w:val="20"/>
                <w:szCs w:val="20"/>
                <w:lang w:val="en-US"/>
              </w:rPr>
              <w:t>34</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минимальную </w:t>
            </w:r>
            <w:r w:rsidRPr="00A87CC0">
              <w:rPr>
                <w:rFonts w:ascii="Times New Roman" w:hAnsi="Times New Roman" w:cs="Times New Roman"/>
                <w:color w:val="000000" w:themeColor="text1"/>
                <w:sz w:val="20"/>
                <w:szCs w:val="20"/>
              </w:rPr>
              <w:lastRenderedPageBreak/>
              <w:t xml:space="preserve">высоту центра при вертикальной рентгенографии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Диапазон изменения высоты центра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hAnsi="Times New Roman" w:cs="Times New Roman"/>
                <w:b/>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val="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hAnsi="Times New Roman" w:cs="Times New Roman"/>
                <w:color w:val="000000" w:themeColor="text1"/>
                <w:sz w:val="20"/>
                <w:szCs w:val="20"/>
              </w:rPr>
              <w:t>34-</w:t>
            </w:r>
            <w:r w:rsidRPr="00A87CC0">
              <w:rPr>
                <w:rFonts w:ascii="Times New Roman" w:hAnsi="Times New Roman" w:cs="Times New Roman"/>
                <w:color w:val="000000" w:themeColor="text1"/>
                <w:sz w:val="20"/>
                <w:szCs w:val="20"/>
                <w:lang w:val="en-US"/>
              </w:rPr>
              <w:t>182</w:t>
            </w: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6.1.17.1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Минимальное расстояние фокус-приемник при рентгенографии на стойке</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val="en-US"/>
              </w:rPr>
            </w:pPr>
            <w:r w:rsidRPr="00A87CC0">
              <w:rPr>
                <w:rFonts w:ascii="Times New Roman" w:hAnsi="Times New Roman" w:cs="Times New Roman"/>
                <w:color w:val="000000" w:themeColor="text1"/>
                <w:sz w:val="20"/>
                <w:szCs w:val="20"/>
                <w:lang w:val="en-US"/>
              </w:rPr>
              <w:t>100</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минимальное расстояние фокус-приемник при вертикальной рентгенографии.</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Максимальное расстояние фокус-приемник при рентгенографии на стойке</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см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300</w:t>
            </w:r>
          </w:p>
        </w:tc>
        <w:tc>
          <w:tcPr>
            <w:tcW w:w="463"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обеспечения закупки оборудования, обеспечивающим максимальное расстояние фокус-приемник при вертикальной рентгенографии.</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Система </w:t>
            </w:r>
            <w:proofErr w:type="gramStart"/>
            <w:r w:rsidRPr="00A87CC0">
              <w:rPr>
                <w:rFonts w:ascii="Times New Roman" w:hAnsi="Times New Roman" w:cs="Times New Roman"/>
                <w:color w:val="000000" w:themeColor="text1"/>
                <w:sz w:val="20"/>
                <w:szCs w:val="20"/>
              </w:rPr>
              <w:t>автоматической</w:t>
            </w:r>
            <w:proofErr w:type="gramEnd"/>
            <w:r w:rsidRPr="00A87CC0">
              <w:rPr>
                <w:rFonts w:ascii="Times New Roman" w:hAnsi="Times New Roman" w:cs="Times New Roman"/>
                <w:color w:val="000000" w:themeColor="text1"/>
                <w:sz w:val="20"/>
                <w:szCs w:val="20"/>
              </w:rPr>
              <w:t xml:space="preserve"> </w:t>
            </w:r>
            <w:proofErr w:type="spellStart"/>
            <w:r w:rsidRPr="00A87CC0">
              <w:rPr>
                <w:rFonts w:ascii="Times New Roman" w:hAnsi="Times New Roman" w:cs="Times New Roman"/>
                <w:color w:val="000000" w:themeColor="text1"/>
                <w:sz w:val="20"/>
                <w:szCs w:val="20"/>
              </w:rPr>
              <w:t>экспонометрии</w:t>
            </w:r>
            <w:proofErr w:type="spellEnd"/>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eastAsia="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Съемная отсеивающая решетка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основано на необходимости закупки оборудования, позволяющего проводить некоторые исследования без растра(решетки), чтобы снизить дозовую нагрузку на детей согласно пункту 7.5. методических рекомендаций «гигиенические требования по ограничению доз облучения детей при</w:t>
            </w:r>
          </w:p>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рентгенологических </w:t>
            </w:r>
            <w:proofErr w:type="gramStart"/>
            <w:r w:rsidRPr="00A87CC0">
              <w:rPr>
                <w:rFonts w:ascii="Times New Roman" w:hAnsi="Times New Roman" w:cs="Times New Roman"/>
                <w:color w:val="000000" w:themeColor="text1"/>
                <w:sz w:val="20"/>
                <w:szCs w:val="20"/>
              </w:rPr>
              <w:t>исследованиях</w:t>
            </w:r>
            <w:proofErr w:type="gramEnd"/>
            <w:r w:rsidRPr="00A87CC0">
              <w:rPr>
                <w:rFonts w:ascii="Times New Roman" w:hAnsi="Times New Roman" w:cs="Times New Roman"/>
                <w:color w:val="000000" w:themeColor="text1"/>
                <w:sz w:val="20"/>
                <w:szCs w:val="20"/>
              </w:rPr>
              <w:t xml:space="preserve">» от 27 апреля </w:t>
            </w:r>
            <w:r w:rsidRPr="00A87CC0">
              <w:rPr>
                <w:rFonts w:ascii="Times New Roman" w:hAnsi="Times New Roman" w:cs="Times New Roman"/>
                <w:color w:val="000000" w:themeColor="text1"/>
                <w:sz w:val="20"/>
                <w:szCs w:val="20"/>
              </w:rPr>
              <w:lastRenderedPageBreak/>
              <w:t xml:space="preserve">2007 г. N 0100/4443-07-34, а также в соответствии с п. 5.3.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57090-2016</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lang w:eastAsia="en-US"/>
              </w:rPr>
            </w:pPr>
            <w:r w:rsidRPr="00A87CC0">
              <w:rPr>
                <w:rFonts w:ascii="Times New Roman" w:hAnsi="Times New Roman" w:cs="Times New Roman"/>
                <w:b/>
                <w:color w:val="000000" w:themeColor="text1"/>
                <w:sz w:val="20"/>
                <w:szCs w:val="20"/>
              </w:rPr>
              <w:t>Автоматизированные рабочие места</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r w:rsidRPr="00A87CC0">
              <w:rPr>
                <w:rFonts w:ascii="Times New Roman" w:hAnsi="Times New Roman" w:cs="Times New Roman"/>
                <w:b/>
                <w:bCs/>
                <w:color w:val="000000" w:themeColor="text1"/>
                <w:sz w:val="20"/>
                <w:szCs w:val="20"/>
              </w:rPr>
              <w:t>АРМ оператора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и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тактовая частота процессора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ГГц</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3,0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объем оперативной памяти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Гбайт</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4</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объем памяти жесткого диска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hAnsi="Times New Roman" w:cs="Times New Roman"/>
                <w:color w:val="000000" w:themeColor="text1"/>
                <w:sz w:val="20"/>
                <w:szCs w:val="20"/>
              </w:rPr>
              <w:t>Гбайт</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hAnsi="Times New Roman" w:cs="Times New Roman"/>
                <w:b/>
                <w:color w:val="000000" w:themeColor="text1"/>
                <w:sz w:val="20"/>
                <w:szCs w:val="20"/>
                <w:lang w:eastAsia="en-US"/>
              </w:rPr>
              <w:t>500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ЖК монитор для работы с журналом пациентов и исследованиями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Размер диагонали монитора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дюйм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21,5</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Компьютерная мышь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Компьютерная клавиатура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Стол</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Стул</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r w:rsidRPr="00A87CC0">
              <w:rPr>
                <w:rFonts w:ascii="Times New Roman" w:hAnsi="Times New Roman" w:cs="Times New Roman"/>
                <w:b/>
                <w:bCs/>
                <w:color w:val="000000" w:themeColor="text1"/>
                <w:sz w:val="20"/>
                <w:szCs w:val="20"/>
              </w:rPr>
              <w:t>АРМ врача-рентгенолога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и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Количество АРМ врача-рентгенолога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spellStart"/>
            <w:proofErr w:type="gramStart"/>
            <w:r w:rsidRPr="00A87CC0">
              <w:rPr>
                <w:rFonts w:ascii="Times New Roman" w:hAnsi="Times New Roman" w:cs="Times New Roman"/>
                <w:color w:val="000000" w:themeColor="text1"/>
                <w:sz w:val="20"/>
                <w:szCs w:val="20"/>
                <w:lang w:eastAsia="en-US"/>
              </w:rPr>
              <w:t>шт</w:t>
            </w:r>
            <w:proofErr w:type="spellEnd"/>
            <w:proofErr w:type="gramEnd"/>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1</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Операционная система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Наличие </w:t>
            </w: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объем оперативной памяти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Гбайт</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4</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Жесткий диск</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Гб</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2000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6.1.15.5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монитор для просмотра и анализа медицинских изображений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spellStart"/>
            <w:proofErr w:type="gramStart"/>
            <w:r w:rsidRPr="00A87CC0">
              <w:rPr>
                <w:rFonts w:ascii="Times New Roman" w:hAnsi="Times New Roman" w:cs="Times New Roman"/>
                <w:color w:val="000000" w:themeColor="text1"/>
                <w:sz w:val="20"/>
                <w:szCs w:val="20"/>
                <w:lang w:eastAsia="en-US"/>
              </w:rPr>
              <w:t>шт</w:t>
            </w:r>
            <w:proofErr w:type="spellEnd"/>
            <w:proofErr w:type="gramEnd"/>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1</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размер диагонали монитора для просмотра и анализа медицинских изображений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дюйм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21,3</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ЖК монитор для работы с журналом пациентов и исследованиями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spellStart"/>
            <w:proofErr w:type="gramStart"/>
            <w:r w:rsidRPr="00A87CC0">
              <w:rPr>
                <w:rFonts w:ascii="Times New Roman" w:hAnsi="Times New Roman" w:cs="Times New Roman"/>
                <w:color w:val="000000" w:themeColor="text1"/>
                <w:sz w:val="20"/>
                <w:szCs w:val="20"/>
                <w:lang w:eastAsia="en-US"/>
              </w:rPr>
              <w:t>шт</w:t>
            </w:r>
            <w:proofErr w:type="spellEnd"/>
            <w:proofErr w:type="gramEnd"/>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1</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 диагональ ЖК монитора для работы с журналом пациентов и </w:t>
            </w:r>
            <w:r w:rsidRPr="00A87CC0">
              <w:rPr>
                <w:rFonts w:ascii="Times New Roman" w:hAnsi="Times New Roman" w:cs="Times New Roman"/>
                <w:color w:val="000000" w:themeColor="text1"/>
                <w:sz w:val="20"/>
                <w:szCs w:val="20"/>
              </w:rPr>
              <w:lastRenderedPageBreak/>
              <w:t>исследованиями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lastRenderedPageBreak/>
              <w:t>дюйм</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rPr>
              <w:t>21,5</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w:t>
            </w:r>
            <w:r w:rsidRPr="00A87CC0">
              <w:rPr>
                <w:rFonts w:ascii="Times New Roman" w:hAnsi="Times New Roman" w:cs="Times New Roman"/>
                <w:color w:val="000000" w:themeColor="text1"/>
                <w:sz w:val="20"/>
                <w:szCs w:val="20"/>
              </w:rPr>
              <w:lastRenderedPageBreak/>
              <w:t>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Компьютерная мышь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Компьютерная клавиатура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Стол</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Стул</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tcBorders>
              <w:bottom w:val="single" w:sz="4" w:space="0" w:color="auto"/>
            </w:tcBorders>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Лазерный принтер, формат бумаги А</w:t>
            </w:r>
            <w:proofErr w:type="gramStart"/>
            <w:r w:rsidRPr="00A87CC0">
              <w:rPr>
                <w:rFonts w:ascii="Times New Roman" w:hAnsi="Times New Roman" w:cs="Times New Roman"/>
                <w:color w:val="000000" w:themeColor="text1"/>
                <w:sz w:val="20"/>
                <w:szCs w:val="20"/>
              </w:rPr>
              <w:t>4</w:t>
            </w:r>
            <w:proofErr w:type="gramEnd"/>
          </w:p>
        </w:tc>
        <w:tc>
          <w:tcPr>
            <w:tcW w:w="356" w:type="pct"/>
            <w:tcBorders>
              <w:bottom w:val="single" w:sz="4" w:space="0" w:color="auto"/>
            </w:tcBorders>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tcBorders>
              <w:bottom w:val="single" w:sz="4" w:space="0" w:color="auto"/>
            </w:tcBorders>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tcBorders>
              <w:bottom w:val="single" w:sz="4" w:space="0" w:color="auto"/>
            </w:tcBorders>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tcBorders>
              <w:bottom w:val="single" w:sz="4" w:space="0" w:color="auto"/>
            </w:tcBorders>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tcBorders>
              <w:bottom w:val="single" w:sz="4" w:space="0" w:color="auto"/>
            </w:tcBorders>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tcBorders>
              <w:bottom w:val="single" w:sz="4" w:space="0" w:color="auto"/>
            </w:tcBorders>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D93F41" w:rsidRDefault="004B2E33" w:rsidP="00185525">
            <w:pPr>
              <w:spacing w:after="0" w:line="240" w:lineRule="auto"/>
              <w:rPr>
                <w:rFonts w:ascii="Times New Roman" w:eastAsia="Times New Roman" w:hAnsi="Times New Roman" w:cs="Times New Roman"/>
                <w:sz w:val="20"/>
                <w:szCs w:val="20"/>
              </w:rPr>
            </w:pPr>
            <w:r w:rsidRPr="00D93F41">
              <w:rPr>
                <w:rFonts w:ascii="Times New Roman" w:eastAsia="Times New Roman" w:hAnsi="Times New Roman" w:cs="Times New Roman"/>
                <w:color w:val="000000"/>
                <w:sz w:val="20"/>
                <w:szCs w:val="20"/>
              </w:rPr>
              <w:t>Медицинская</w:t>
            </w:r>
          </w:p>
          <w:p w:rsidR="004B2E33" w:rsidRPr="00D93F41" w:rsidRDefault="004B2E33" w:rsidP="00185525">
            <w:pPr>
              <w:spacing w:after="0" w:line="240" w:lineRule="auto"/>
              <w:rPr>
                <w:rFonts w:ascii="Times New Roman" w:eastAsia="Times New Roman" w:hAnsi="Times New Roman" w:cs="Times New Roman"/>
                <w:sz w:val="20"/>
                <w:szCs w:val="20"/>
              </w:rPr>
            </w:pPr>
            <w:proofErr w:type="spellStart"/>
            <w:r w:rsidRPr="00D93F41">
              <w:rPr>
                <w:rFonts w:ascii="Times New Roman" w:eastAsia="Times New Roman" w:hAnsi="Times New Roman" w:cs="Times New Roman"/>
                <w:color w:val="000000"/>
                <w:sz w:val="20"/>
                <w:szCs w:val="20"/>
              </w:rPr>
              <w:t>мультиформатная</w:t>
            </w:r>
            <w:proofErr w:type="spellEnd"/>
          </w:p>
          <w:p w:rsidR="004B2E33" w:rsidRPr="00D93F41" w:rsidRDefault="004B2E33" w:rsidP="00185525">
            <w:pPr>
              <w:spacing w:after="0" w:line="240" w:lineRule="auto"/>
              <w:rPr>
                <w:rFonts w:ascii="Times New Roman" w:hAnsi="Times New Roman" w:cs="Times New Roman"/>
                <w:color w:val="000000" w:themeColor="text1"/>
                <w:sz w:val="20"/>
                <w:szCs w:val="20"/>
              </w:rPr>
            </w:pPr>
            <w:r w:rsidRPr="00D93F41">
              <w:rPr>
                <w:rFonts w:ascii="Times New Roman" w:eastAsia="Times New Roman" w:hAnsi="Times New Roman" w:cs="Times New Roman"/>
                <w:color w:val="000000"/>
                <w:sz w:val="20"/>
                <w:szCs w:val="20"/>
              </w:rPr>
              <w:t>камера</w:t>
            </w:r>
          </w:p>
        </w:tc>
        <w:tc>
          <w:tcPr>
            <w:tcW w:w="356" w:type="pct"/>
            <w:shd w:val="clear" w:color="auto" w:fill="auto"/>
          </w:tcPr>
          <w:p w:rsidR="004B2E33" w:rsidRPr="00153916"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tcPr>
          <w:p w:rsidR="004B2E33" w:rsidRPr="00153916"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tcPr>
          <w:p w:rsidR="004B2E33" w:rsidRPr="00153916"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153916" w:rsidRDefault="004B2E33" w:rsidP="00185525">
            <w:pPr>
              <w:spacing w:after="0" w:line="240" w:lineRule="auto"/>
              <w:jc w:val="center"/>
              <w:rPr>
                <w:rFonts w:ascii="Times New Roman" w:hAnsi="Times New Roman" w:cs="Times New Roman"/>
                <w:color w:val="000000" w:themeColor="text1"/>
                <w:sz w:val="20"/>
                <w:szCs w:val="20"/>
              </w:rPr>
            </w:pPr>
            <w:r w:rsidRPr="00153916">
              <w:rPr>
                <w:rFonts w:ascii="Times New Roman" w:hAnsi="Times New Roman" w:cs="Times New Roman"/>
                <w:color w:val="000000" w:themeColor="text1"/>
                <w:sz w:val="20"/>
                <w:szCs w:val="20"/>
              </w:rPr>
              <w:t>Наличие</w:t>
            </w:r>
          </w:p>
        </w:tc>
        <w:tc>
          <w:tcPr>
            <w:tcW w:w="265" w:type="pct"/>
            <w:vMerge/>
            <w:shd w:val="clear" w:color="auto" w:fill="auto"/>
          </w:tcPr>
          <w:p w:rsidR="004B2E33" w:rsidRPr="00153916"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153916" w:rsidRDefault="004B2E33" w:rsidP="00185525">
            <w:pPr>
              <w:spacing w:after="0" w:line="240" w:lineRule="auto"/>
              <w:jc w:val="both"/>
              <w:rPr>
                <w:rFonts w:ascii="Times New Roman" w:hAnsi="Times New Roman" w:cs="Times New Roman"/>
                <w:color w:val="000000" w:themeColor="text1"/>
                <w:sz w:val="20"/>
                <w:szCs w:val="20"/>
              </w:rPr>
            </w:pPr>
            <w:r w:rsidRPr="00153916">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153916">
              <w:rPr>
                <w:rFonts w:ascii="Times New Roman" w:hAnsi="Times New Roman" w:cs="Times New Roman"/>
                <w:color w:val="000000" w:themeColor="text1"/>
                <w:sz w:val="20"/>
                <w:szCs w:val="20"/>
              </w:rPr>
              <w:t>п</w:t>
            </w:r>
            <w:proofErr w:type="spellEnd"/>
            <w:proofErr w:type="gramEnd"/>
            <w:r w:rsidRPr="00153916">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Стартовый набор бумаги формата А</w:t>
            </w:r>
            <w:proofErr w:type="gramStart"/>
            <w:r w:rsidRPr="00A87CC0">
              <w:rPr>
                <w:rFonts w:ascii="Times New Roman" w:hAnsi="Times New Roman" w:cs="Times New Roman"/>
                <w:color w:val="000000" w:themeColor="text1"/>
                <w:sz w:val="20"/>
                <w:szCs w:val="20"/>
              </w:rPr>
              <w:t>4</w:t>
            </w:r>
            <w:proofErr w:type="gramEnd"/>
            <w:r w:rsidRPr="00A87CC0">
              <w:rPr>
                <w:rFonts w:ascii="Times New Roman" w:hAnsi="Times New Roman" w:cs="Times New Roman"/>
                <w:color w:val="000000" w:themeColor="text1"/>
                <w:sz w:val="20"/>
                <w:szCs w:val="20"/>
              </w:rPr>
              <w:t>, 500 листов</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и в связи с потребностями лечебно-профилактического учреждения.</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b/>
                <w:color w:val="000000" w:themeColor="text1"/>
                <w:sz w:val="20"/>
                <w:szCs w:val="20"/>
                <w:lang w:eastAsia="en-US"/>
              </w:rPr>
            </w:pPr>
            <w:r w:rsidRPr="00A87CC0">
              <w:rPr>
                <w:rFonts w:ascii="Times New Roman" w:hAnsi="Times New Roman" w:cs="Times New Roman"/>
                <w:b/>
                <w:color w:val="000000" w:themeColor="text1"/>
                <w:sz w:val="20"/>
                <w:szCs w:val="20"/>
              </w:rPr>
              <w:t>Рентгеновское питающее устройство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6.1.18 ГОСТ Р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Высокочастотное питающее устройство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b/>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для снижения дозовой нагрузки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Максимальная мощность генератора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кВт</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50</w:t>
            </w: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Диапазон анодного напряжения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кВ</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40-150</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Шаг изменения анодного напряжения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кВ</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1</w:t>
            </w: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w:t>
            </w:r>
            <w:proofErr w:type="spellStart"/>
            <w:proofErr w:type="gramStart"/>
            <w:r w:rsidRPr="00A87CC0">
              <w:rPr>
                <w:rFonts w:ascii="Times New Roman" w:hAnsi="Times New Roman" w:cs="Times New Roman"/>
                <w:color w:val="000000" w:themeColor="text1"/>
                <w:sz w:val="20"/>
                <w:szCs w:val="20"/>
              </w:rPr>
              <w:t>п</w:t>
            </w:r>
            <w:proofErr w:type="spellEnd"/>
            <w:proofErr w:type="gramEnd"/>
            <w:r w:rsidRPr="00A87CC0">
              <w:rPr>
                <w:rFonts w:ascii="Times New Roman" w:hAnsi="Times New Roman" w:cs="Times New Roman"/>
                <w:color w:val="000000" w:themeColor="text1"/>
                <w:sz w:val="20"/>
                <w:szCs w:val="20"/>
              </w:rPr>
              <w:t xml:space="preserve"> 7.2 ГОСТ Р 55772-2013 в связи с необходимостью закупки оборудования, обеспечивающего максимальные возможности выбора параметров экспозиции. </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Диапазон изменения количества электричества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spellStart"/>
            <w:r w:rsidRPr="00A87CC0">
              <w:rPr>
                <w:rFonts w:ascii="Times New Roman" w:hAnsi="Times New Roman" w:cs="Times New Roman"/>
                <w:color w:val="000000" w:themeColor="text1"/>
                <w:sz w:val="20"/>
                <w:szCs w:val="20"/>
                <w:lang w:eastAsia="en-US"/>
              </w:rPr>
              <w:t>мАс</w:t>
            </w:r>
            <w:proofErr w:type="spellEnd"/>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0,1-630</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Минимальное время экспозиции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sidRPr="00A87CC0">
              <w:rPr>
                <w:rFonts w:ascii="Times New Roman" w:hAnsi="Times New Roman" w:cs="Times New Roman"/>
                <w:color w:val="000000" w:themeColor="text1"/>
                <w:sz w:val="20"/>
                <w:szCs w:val="20"/>
                <w:lang w:eastAsia="en-US"/>
              </w:rPr>
              <w:t>мс</w:t>
            </w: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1</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Программы </w:t>
            </w:r>
            <w:proofErr w:type="spellStart"/>
            <w:r w:rsidRPr="00A87CC0">
              <w:rPr>
                <w:rFonts w:ascii="Times New Roman" w:hAnsi="Times New Roman" w:cs="Times New Roman"/>
                <w:color w:val="000000" w:themeColor="text1"/>
                <w:sz w:val="20"/>
                <w:szCs w:val="20"/>
              </w:rPr>
              <w:t>органоавтоматики</w:t>
            </w:r>
            <w:proofErr w:type="spellEnd"/>
            <w:r w:rsidRPr="00A87CC0">
              <w:rPr>
                <w:rFonts w:ascii="Times New Roman" w:hAnsi="Times New Roman" w:cs="Times New Roman"/>
                <w:color w:val="000000" w:themeColor="text1"/>
                <w:sz w:val="20"/>
                <w:szCs w:val="20"/>
              </w:rPr>
              <w:t xml:space="preserve">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730" w:type="pct"/>
            <w:gridSpan w:val="5"/>
            <w:shd w:val="clear" w:color="auto" w:fill="auto"/>
            <w:vAlign w:val="center"/>
          </w:tcPr>
          <w:p w:rsidR="004B2E33" w:rsidRPr="00A87CC0" w:rsidRDefault="004B2E33" w:rsidP="00185525">
            <w:pPr>
              <w:pStyle w:val="af3"/>
              <w:ind w:left="0"/>
              <w:rPr>
                <w:b/>
                <w:color w:val="000000" w:themeColor="text1"/>
              </w:rPr>
            </w:pPr>
            <w:r w:rsidRPr="00A87CC0">
              <w:rPr>
                <w:b/>
                <w:color w:val="000000" w:themeColor="text1"/>
              </w:rPr>
              <w:t>Специальное программное обеспечение</w:t>
            </w:r>
          </w:p>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b/>
                <w:color w:val="000000" w:themeColor="text1"/>
                <w:sz w:val="20"/>
                <w:szCs w:val="20"/>
              </w:rPr>
              <w:t>Специальное программное обеспечение АРМ-лаборанта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Русский язык интерфейса программного обеспечения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быстрой подготовки аппарата к съемке - "Экстренный пациент"</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Автоматическое детектирование рентгеновского излучения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Кнопка улучшения оптимизации изображения.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управления оптимизацией изображения с привязкой к области исследования, части тела, проекции.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Функции создания, изменения, удаления списка стандартных заметок на изображении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Инструменты максимизации точности измерений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изменения цвета результатов измерения на </w:t>
            </w:r>
            <w:proofErr w:type="gramStart"/>
            <w:r w:rsidRPr="00A87CC0">
              <w:rPr>
                <w:rFonts w:ascii="Times New Roman" w:hAnsi="Times New Roman" w:cs="Times New Roman"/>
                <w:color w:val="000000" w:themeColor="text1"/>
                <w:sz w:val="20"/>
                <w:szCs w:val="20"/>
              </w:rPr>
              <w:t>изображении</w:t>
            </w:r>
            <w:proofErr w:type="gramEnd"/>
            <w:r w:rsidRPr="00A87CC0">
              <w:rPr>
                <w:rFonts w:ascii="Times New Roman" w:hAnsi="Times New Roman" w:cs="Times New Roman"/>
                <w:color w:val="000000" w:themeColor="text1"/>
                <w:sz w:val="20"/>
                <w:szCs w:val="20"/>
              </w:rPr>
              <w:t xml:space="preserve">, </w:t>
            </w:r>
            <w:proofErr w:type="spellStart"/>
            <w:r w:rsidRPr="00A87CC0">
              <w:rPr>
                <w:rFonts w:ascii="Times New Roman" w:hAnsi="Times New Roman" w:cs="Times New Roman"/>
                <w:color w:val="000000" w:themeColor="text1"/>
                <w:sz w:val="20"/>
                <w:szCs w:val="20"/>
              </w:rPr>
              <w:t>увеличение\уменьшение</w:t>
            </w:r>
            <w:proofErr w:type="spellEnd"/>
            <w:r w:rsidRPr="00A87CC0">
              <w:rPr>
                <w:rFonts w:ascii="Times New Roman" w:hAnsi="Times New Roman" w:cs="Times New Roman"/>
                <w:color w:val="000000" w:themeColor="text1"/>
                <w:sz w:val="20"/>
                <w:szCs w:val="20"/>
              </w:rPr>
              <w:t xml:space="preserve"> размера шрифта.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архивирования всех не отправленных ранее снимков одной кнопкой.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просмотра и контроля очереди DICOM-файлов для проверки хода выполнения процессов отправки, архивирования, печати (повторить, приостановить, возобновить, отменить)</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Фиксирование в окне очереди отправки D</w:t>
            </w:r>
            <w:r w:rsidRPr="00A87CC0">
              <w:rPr>
                <w:rFonts w:ascii="Times New Roman" w:hAnsi="Times New Roman" w:cs="Times New Roman"/>
                <w:color w:val="000000" w:themeColor="text1"/>
                <w:sz w:val="20"/>
                <w:szCs w:val="20"/>
                <w:lang w:val="en-US"/>
              </w:rPr>
              <w:t>ICOM</w:t>
            </w:r>
            <w:r w:rsidRPr="00A87CC0">
              <w:rPr>
                <w:rFonts w:ascii="Times New Roman" w:hAnsi="Times New Roman" w:cs="Times New Roman"/>
                <w:color w:val="000000" w:themeColor="text1"/>
                <w:sz w:val="20"/>
                <w:szCs w:val="20"/>
              </w:rPr>
              <w:t xml:space="preserve">-файлов следующих параметров: данные пациента, приоритет, ход выполнения, статус, тип исследования.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записи изображений и данных на CD, DVD, USB, PACS.</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w:t>
            </w:r>
            <w:proofErr w:type="spellStart"/>
            <w:r w:rsidRPr="00A87CC0">
              <w:rPr>
                <w:rFonts w:ascii="Times New Roman" w:hAnsi="Times New Roman" w:cs="Times New Roman"/>
                <w:color w:val="000000" w:themeColor="text1"/>
                <w:sz w:val="20"/>
                <w:szCs w:val="20"/>
              </w:rPr>
              <w:t>анонимизации</w:t>
            </w:r>
            <w:proofErr w:type="spellEnd"/>
            <w:r w:rsidRPr="00A87CC0">
              <w:rPr>
                <w:rFonts w:ascii="Times New Roman" w:hAnsi="Times New Roman" w:cs="Times New Roman"/>
                <w:color w:val="000000" w:themeColor="text1"/>
                <w:sz w:val="20"/>
                <w:szCs w:val="20"/>
              </w:rPr>
              <w:t xml:space="preserve"> персональных данных пациента при записи на внешние </w:t>
            </w:r>
            <w:r w:rsidRPr="00A87CC0">
              <w:rPr>
                <w:rFonts w:ascii="Times New Roman" w:hAnsi="Times New Roman" w:cs="Times New Roman"/>
                <w:color w:val="000000" w:themeColor="text1"/>
                <w:sz w:val="20"/>
                <w:szCs w:val="20"/>
              </w:rPr>
              <w:lastRenderedPageBreak/>
              <w:t>носители.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отправки в архив только отклоненных оператором изображений.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автоматического извлечения съемного носителя и</w:t>
            </w:r>
            <w:r>
              <w:rPr>
                <w:rFonts w:ascii="Times New Roman" w:hAnsi="Times New Roman" w:cs="Times New Roman"/>
                <w:color w:val="000000" w:themeColor="text1"/>
                <w:sz w:val="20"/>
                <w:szCs w:val="20"/>
              </w:rPr>
              <w:t xml:space="preserve"> </w:t>
            </w:r>
            <w:r w:rsidRPr="00A87CC0">
              <w:rPr>
                <w:rFonts w:ascii="Times New Roman" w:hAnsi="Times New Roman" w:cs="Times New Roman"/>
                <w:color w:val="000000" w:themeColor="text1"/>
                <w:sz w:val="20"/>
                <w:szCs w:val="20"/>
              </w:rPr>
              <w:t xml:space="preserve"> диска после завершения архивирования.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proofErr w:type="gramStart"/>
            <w:r w:rsidRPr="00A87CC0">
              <w:rPr>
                <w:rFonts w:ascii="Times New Roman" w:hAnsi="Times New Roman" w:cs="Times New Roman"/>
                <w:color w:val="000000" w:themeColor="text1"/>
                <w:sz w:val="20"/>
                <w:szCs w:val="20"/>
              </w:rPr>
              <w:t>Интегрированная</w:t>
            </w:r>
            <w:proofErr w:type="gramEnd"/>
            <w:r w:rsidRPr="00A87CC0">
              <w:rPr>
                <w:rFonts w:ascii="Times New Roman" w:hAnsi="Times New Roman" w:cs="Times New Roman"/>
                <w:color w:val="000000" w:themeColor="text1"/>
                <w:sz w:val="20"/>
                <w:szCs w:val="20"/>
              </w:rPr>
              <w:t xml:space="preserve"> в СПО DICOM служба </w:t>
            </w:r>
            <w:r>
              <w:rPr>
                <w:rFonts w:ascii="Times New Roman" w:hAnsi="Times New Roman" w:cs="Times New Roman"/>
                <w:color w:val="000000" w:themeColor="text1"/>
                <w:sz w:val="20"/>
                <w:szCs w:val="20"/>
              </w:rPr>
              <w:t>«рабочий лист»</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proofErr w:type="gramStart"/>
            <w:r w:rsidRPr="00A87CC0">
              <w:rPr>
                <w:rFonts w:ascii="Times New Roman" w:hAnsi="Times New Roman" w:cs="Times New Roman"/>
                <w:color w:val="000000" w:themeColor="text1"/>
                <w:sz w:val="20"/>
                <w:szCs w:val="20"/>
              </w:rPr>
              <w:t>Интегрированная</w:t>
            </w:r>
            <w:proofErr w:type="gramEnd"/>
            <w:r w:rsidRPr="00A87CC0">
              <w:rPr>
                <w:rFonts w:ascii="Times New Roman" w:hAnsi="Times New Roman" w:cs="Times New Roman"/>
                <w:color w:val="000000" w:themeColor="text1"/>
                <w:sz w:val="20"/>
                <w:szCs w:val="20"/>
              </w:rPr>
              <w:t xml:space="preserve"> в СПО DICOM служба MPPS, обеспечивающая передачу сведений о выполненных на медицинском оборудовании исследованиях в информационную систему ЛПУ</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автоматической записи в специальный интегрированный в СПО журнал информации об физических ударах детектора.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контроля нагрева трубки </w:t>
            </w:r>
            <w:proofErr w:type="gramStart"/>
            <w:r w:rsidRPr="00A87CC0">
              <w:rPr>
                <w:rFonts w:ascii="Times New Roman" w:hAnsi="Times New Roman" w:cs="Times New Roman"/>
                <w:color w:val="000000" w:themeColor="text1"/>
                <w:sz w:val="20"/>
                <w:szCs w:val="20"/>
              </w:rPr>
              <w:t>в</w:t>
            </w:r>
            <w:proofErr w:type="gramEnd"/>
            <w:r w:rsidRPr="00A87CC0">
              <w:rPr>
                <w:rFonts w:ascii="Times New Roman" w:hAnsi="Times New Roman" w:cs="Times New Roman"/>
                <w:color w:val="000000" w:themeColor="text1"/>
                <w:sz w:val="20"/>
                <w:szCs w:val="20"/>
              </w:rPr>
              <w:t xml:space="preserve">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Выбор шести категорий размера пациента: 3 категории для детей, 3 для взрослых пациентов</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управления и контроля параметров генератора через виртуальную панель управления СПО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Отображение следующих параметров детектора: серийный номер детектора,  температура детектора, статус калибровки.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Автоматический контроль статуса готовности детектора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6A0DEC">
              <w:rPr>
                <w:rFonts w:ascii="Times New Roman" w:hAnsi="Times New Roman" w:cs="Times New Roman"/>
                <w:color w:val="000000" w:themeColor="text1"/>
                <w:sz w:val="20"/>
                <w:szCs w:val="20"/>
              </w:rPr>
              <w:t xml:space="preserve">Карточка пациента содержит следующие параметры для </w:t>
            </w:r>
            <w:r w:rsidRPr="006A0DEC">
              <w:rPr>
                <w:rFonts w:ascii="Times New Roman" w:hAnsi="Times New Roman" w:cs="Times New Roman"/>
                <w:color w:val="000000" w:themeColor="text1"/>
                <w:sz w:val="20"/>
                <w:szCs w:val="20"/>
              </w:rPr>
              <w:lastRenderedPageBreak/>
              <w:t>записи: префикс, дата рождения, род занятий, номер удостоверения личности, визиты пациента, направивший врач.</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w:t>
            </w:r>
            <w:r w:rsidRPr="00A87CC0">
              <w:rPr>
                <w:rFonts w:ascii="Times New Roman" w:hAnsi="Times New Roman" w:cs="Times New Roman"/>
                <w:color w:val="000000" w:themeColor="text1"/>
                <w:sz w:val="20"/>
                <w:szCs w:val="20"/>
              </w:rPr>
              <w:lastRenderedPageBreak/>
              <w:t>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Возможность дооснащения функцией </w:t>
            </w:r>
            <w:r w:rsidRPr="00A87CC0">
              <w:rPr>
                <w:rStyle w:val="font181"/>
                <w:color w:val="000000" w:themeColor="text1"/>
              </w:rPr>
              <w:t>сшивки на СПО с отображением статуса активации лицензии для функции.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коррекции четкости линии кожи на изображении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усиления контуров изображения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подавления шума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Отображение состояния заполнения жесткого диска в процентах</w:t>
            </w:r>
            <w:proofErr w:type="gramStart"/>
            <w:r w:rsidRPr="00A87CC0">
              <w:rPr>
                <w:rFonts w:ascii="Times New Roman" w:hAnsi="Times New Roman" w:cs="Times New Roman"/>
                <w:color w:val="000000" w:themeColor="text1"/>
                <w:sz w:val="20"/>
                <w:szCs w:val="20"/>
              </w:rPr>
              <w:t xml:space="preserve"> (%)</w:t>
            </w:r>
            <w:proofErr w:type="gramEnd"/>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отмены всех изменений изображения одной кнопкой в СПО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D93F41">
              <w:rPr>
                <w:rFonts w:ascii="Times New Roman" w:hAnsi="Times New Roman" w:cs="Times New Roman"/>
                <w:color w:val="000000" w:themeColor="text1"/>
                <w:sz w:val="20"/>
                <w:szCs w:val="20"/>
              </w:rPr>
              <w:t>Функция поворота изображения на 90 градусов и на 270 градусов одной кнопкой в СПО соответственно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зеркального отображения изображения относительно вертикальной </w:t>
            </w:r>
            <w:r>
              <w:rPr>
                <w:rFonts w:ascii="Times New Roman" w:hAnsi="Times New Roman" w:cs="Times New Roman"/>
                <w:color w:val="000000" w:themeColor="text1"/>
                <w:sz w:val="20"/>
                <w:szCs w:val="20"/>
              </w:rPr>
              <w:t xml:space="preserve">и </w:t>
            </w:r>
            <w:r w:rsidRPr="00A87CC0">
              <w:rPr>
                <w:rFonts w:ascii="Times New Roman" w:hAnsi="Times New Roman" w:cs="Times New Roman"/>
                <w:color w:val="000000" w:themeColor="text1"/>
                <w:sz w:val="20"/>
                <w:szCs w:val="20"/>
              </w:rPr>
              <w:t>горизонтальной оси одной кнопкой в СПО соответственно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обрезки изображения с помощью прямоугольной рамки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обрезки изображения с помощью многоугольной рамки</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6A0DEC">
              <w:rPr>
                <w:rFonts w:ascii="Times New Roman" w:hAnsi="Times New Roman" w:cs="Times New Roman"/>
                <w:color w:val="000000" w:themeColor="text1"/>
                <w:sz w:val="20"/>
                <w:szCs w:val="20"/>
              </w:rPr>
              <w:t xml:space="preserve">Количество точек для построения многоугольной </w:t>
            </w:r>
            <w:r w:rsidRPr="006A0DEC">
              <w:rPr>
                <w:rFonts w:ascii="Times New Roman" w:hAnsi="Times New Roman" w:cs="Times New Roman"/>
                <w:color w:val="000000" w:themeColor="text1"/>
                <w:sz w:val="20"/>
                <w:szCs w:val="20"/>
              </w:rPr>
              <w:lastRenderedPageBreak/>
              <w:t xml:space="preserve">рамки обрезки изображения </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roofErr w:type="spellStart"/>
            <w:proofErr w:type="gramStart"/>
            <w:r>
              <w:rPr>
                <w:rFonts w:ascii="Times New Roman" w:hAnsi="Times New Roman" w:cs="Times New Roman"/>
                <w:color w:val="000000" w:themeColor="text1"/>
                <w:sz w:val="20"/>
                <w:szCs w:val="20"/>
                <w:lang w:eastAsia="en-US"/>
              </w:rPr>
              <w:lastRenderedPageBreak/>
              <w:t>шт</w:t>
            </w:r>
            <w:proofErr w:type="spellEnd"/>
            <w:proofErr w:type="gramEnd"/>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w:t>
            </w: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w:t>
            </w:r>
            <w:r w:rsidRPr="00A87CC0">
              <w:rPr>
                <w:rFonts w:ascii="Times New Roman" w:hAnsi="Times New Roman" w:cs="Times New Roman"/>
                <w:color w:val="000000" w:themeColor="text1"/>
                <w:sz w:val="20"/>
                <w:szCs w:val="20"/>
              </w:rPr>
              <w:lastRenderedPageBreak/>
              <w:t>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удаления рамки обрезки изображения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пересчета индекса экспозиции после использования функции обрезки изображения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последовательного автоматического детектирования краев изображения и автоматического формирования рамки обрезки изображения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нанесения на изображение аннотаций пользователем.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b/>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хранения, изменения, создания базы стандартных пользовательских аннотаций на </w:t>
            </w:r>
            <w:proofErr w:type="gramStart"/>
            <w:r w:rsidRPr="00A87CC0">
              <w:rPr>
                <w:rFonts w:ascii="Times New Roman" w:hAnsi="Times New Roman" w:cs="Times New Roman"/>
                <w:color w:val="000000" w:themeColor="text1"/>
                <w:sz w:val="20"/>
                <w:szCs w:val="20"/>
              </w:rPr>
              <w:t>изображении</w:t>
            </w:r>
            <w:proofErr w:type="gramEnd"/>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изменения размера текста аннотаций на </w:t>
            </w:r>
            <w:proofErr w:type="gramStart"/>
            <w:r w:rsidRPr="00A87CC0">
              <w:rPr>
                <w:rFonts w:ascii="Times New Roman" w:hAnsi="Times New Roman" w:cs="Times New Roman"/>
                <w:color w:val="000000" w:themeColor="text1"/>
                <w:sz w:val="20"/>
                <w:szCs w:val="20"/>
              </w:rPr>
              <w:t>изображении</w:t>
            </w:r>
            <w:proofErr w:type="gramEnd"/>
            <w:r w:rsidRPr="00A87CC0">
              <w:rPr>
                <w:rFonts w:ascii="Times New Roman" w:hAnsi="Times New Roman" w:cs="Times New Roman"/>
                <w:color w:val="000000" w:themeColor="text1"/>
                <w:sz w:val="20"/>
                <w:szCs w:val="20"/>
              </w:rPr>
              <w:t xml:space="preserve"> пользователем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изменения цвета аннотаций на </w:t>
            </w:r>
            <w:proofErr w:type="gramStart"/>
            <w:r w:rsidRPr="00A87CC0">
              <w:rPr>
                <w:rFonts w:ascii="Times New Roman" w:hAnsi="Times New Roman" w:cs="Times New Roman"/>
                <w:color w:val="000000" w:themeColor="text1"/>
                <w:sz w:val="20"/>
                <w:szCs w:val="20"/>
              </w:rPr>
              <w:t>изображении</w:t>
            </w:r>
            <w:proofErr w:type="gramEnd"/>
            <w:r w:rsidRPr="00A87CC0">
              <w:rPr>
                <w:rFonts w:ascii="Times New Roman" w:hAnsi="Times New Roman" w:cs="Times New Roman"/>
                <w:color w:val="000000" w:themeColor="text1"/>
                <w:sz w:val="20"/>
                <w:szCs w:val="20"/>
              </w:rPr>
              <w:t xml:space="preserve"> пользователем</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нанесения меток "L" </w:t>
            </w:r>
            <w:r>
              <w:rPr>
                <w:rFonts w:ascii="Times New Roman" w:hAnsi="Times New Roman" w:cs="Times New Roman"/>
                <w:color w:val="000000" w:themeColor="text1"/>
                <w:sz w:val="20"/>
                <w:szCs w:val="20"/>
              </w:rPr>
              <w:t xml:space="preserve">и </w:t>
            </w:r>
            <w:r w:rsidRPr="00A87CC0">
              <w:rPr>
                <w:rFonts w:ascii="Times New Roman" w:hAnsi="Times New Roman" w:cs="Times New Roman"/>
                <w:color w:val="000000" w:themeColor="text1"/>
                <w:sz w:val="20"/>
                <w:szCs w:val="20"/>
              </w:rPr>
              <w:t xml:space="preserve"> "R" одной кнопкой</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регулировки контрастности и яркости области изображения, отмеченной в качестве интересующей области (ROI/ИО), перемещая курсор мыши по изображению.</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изменения яркости и контрастности движением мыши в вертикальном направлении и горизонтальном соответственно.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Функция автоматического изменения контрастности и </w:t>
            </w:r>
            <w:r w:rsidRPr="00A87CC0">
              <w:rPr>
                <w:rFonts w:ascii="Times New Roman" w:hAnsi="Times New Roman" w:cs="Times New Roman"/>
                <w:color w:val="000000" w:themeColor="text1"/>
                <w:sz w:val="20"/>
                <w:szCs w:val="20"/>
              </w:rPr>
              <w:lastRenderedPageBreak/>
              <w:t>яркости по выделенной области изображения.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w:t>
            </w:r>
            <w:r w:rsidRPr="00A87CC0">
              <w:rPr>
                <w:rFonts w:ascii="Times New Roman" w:hAnsi="Times New Roman" w:cs="Times New Roman"/>
                <w:color w:val="000000" w:themeColor="text1"/>
                <w:sz w:val="20"/>
                <w:szCs w:val="20"/>
              </w:rPr>
              <w:lastRenderedPageBreak/>
              <w:t>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повторной пост-обработки изображения, управляемая кнопкой в виртуальной панели СПО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Функция подавления отсеивающей решетки с возможностью активации и деактивации кнопкой на виртуальной панели СПО</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Доступны следующие функции измерения:</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A87CC0"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A87CC0"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 -измерение длины отрезка</w:t>
            </w:r>
          </w:p>
        </w:tc>
        <w:tc>
          <w:tcPr>
            <w:tcW w:w="356"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A87CC0"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A87CC0" w:rsidRDefault="004B2E33" w:rsidP="00185525">
            <w:pPr>
              <w:spacing w:after="0" w:line="240" w:lineRule="auto"/>
              <w:jc w:val="center"/>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Наличие</w:t>
            </w:r>
          </w:p>
        </w:tc>
        <w:tc>
          <w:tcPr>
            <w:tcW w:w="265" w:type="pct"/>
            <w:vMerge/>
            <w:vAlign w:val="center"/>
          </w:tcPr>
          <w:p w:rsidR="004B2E33" w:rsidRPr="00A87CC0"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A87CC0" w:rsidRDefault="004B2E33" w:rsidP="00185525">
            <w:pPr>
              <w:spacing w:after="0" w:line="240" w:lineRule="auto"/>
              <w:jc w:val="both"/>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A87CC0">
              <w:rPr>
                <w:rFonts w:ascii="Times New Roman" w:hAnsi="Times New Roman" w:cs="Times New Roman"/>
                <w:color w:val="000000" w:themeColor="text1"/>
                <w:sz w:val="20"/>
                <w:szCs w:val="20"/>
              </w:rPr>
              <w:t>Р</w:t>
            </w:r>
            <w:proofErr w:type="gramEnd"/>
            <w:r w:rsidRPr="00A87CC0">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A87CC0"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A87CC0">
              <w:rPr>
                <w:rFonts w:ascii="Times New Roman" w:hAnsi="Times New Roman" w:cs="Times New Roman"/>
                <w:color w:val="000000" w:themeColor="text1"/>
                <w:sz w:val="20"/>
                <w:szCs w:val="20"/>
              </w:rPr>
              <w:t xml:space="preserve"> </w:t>
            </w:r>
            <w:r w:rsidRPr="00B567A5">
              <w:rPr>
                <w:rFonts w:ascii="Times New Roman" w:hAnsi="Times New Roman" w:cs="Times New Roman"/>
                <w:color w:val="000000" w:themeColor="text1"/>
                <w:sz w:val="20"/>
                <w:szCs w:val="20"/>
              </w:rPr>
              <w:t>- криволинейные измерения длины по нескольким точкам</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 измерение угла </w:t>
            </w:r>
            <w:proofErr w:type="spellStart"/>
            <w:r w:rsidRPr="00B567A5">
              <w:rPr>
                <w:rFonts w:ascii="Times New Roman" w:hAnsi="Times New Roman" w:cs="Times New Roman"/>
                <w:color w:val="000000" w:themeColor="text1"/>
                <w:sz w:val="20"/>
                <w:szCs w:val="20"/>
              </w:rPr>
              <w:t>Кобба</w:t>
            </w:r>
            <w:proofErr w:type="spell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 измерение угла по трем точкам</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 специализированный функционал для измерений ног.</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Функция изменения размера результатов измерений, отображаемых на </w:t>
            </w:r>
            <w:proofErr w:type="gramStart"/>
            <w:r w:rsidRPr="00B567A5">
              <w:rPr>
                <w:rFonts w:ascii="Times New Roman" w:hAnsi="Times New Roman" w:cs="Times New Roman"/>
                <w:color w:val="000000" w:themeColor="text1"/>
                <w:sz w:val="20"/>
                <w:szCs w:val="20"/>
              </w:rPr>
              <w:t>изображении</w:t>
            </w:r>
            <w:proofErr w:type="gram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Функция изменения цвета результатов измерений, отображаемых на </w:t>
            </w:r>
            <w:proofErr w:type="gramStart"/>
            <w:r w:rsidRPr="00B567A5">
              <w:rPr>
                <w:rFonts w:ascii="Times New Roman" w:hAnsi="Times New Roman" w:cs="Times New Roman"/>
                <w:color w:val="000000" w:themeColor="text1"/>
                <w:sz w:val="20"/>
                <w:szCs w:val="20"/>
              </w:rPr>
              <w:t>изображении</w:t>
            </w:r>
            <w:proofErr w:type="gram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Функция масштабирования изображения с возможностью выбора следующих установок масштабирования: по размеру экрана, 1:1, 2:1, 4:1, 8:1</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Функция последовательной </w:t>
            </w:r>
            <w:r w:rsidRPr="00B567A5">
              <w:rPr>
                <w:rFonts w:ascii="Times New Roman" w:hAnsi="Times New Roman" w:cs="Times New Roman"/>
                <w:color w:val="000000" w:themeColor="text1"/>
                <w:sz w:val="20"/>
                <w:szCs w:val="20"/>
              </w:rPr>
              <w:lastRenderedPageBreak/>
              <w:t>маркировки текущего изображения как отклоненного и автоматического создания дубликата проекции в целях получения нового изображения взамен отклоненного.</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w:t>
            </w:r>
            <w:r w:rsidRPr="00B567A5">
              <w:rPr>
                <w:rFonts w:ascii="Times New Roman" w:hAnsi="Times New Roman" w:cs="Times New Roman"/>
                <w:color w:val="000000" w:themeColor="text1"/>
                <w:sz w:val="20"/>
                <w:szCs w:val="20"/>
              </w:rPr>
              <w:lastRenderedPageBreak/>
              <w:t xml:space="preserve">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Функция срочная отправки изображения на станцию врача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B567A5" w:rsidRDefault="004B2E33" w:rsidP="00185525">
            <w:pPr>
              <w:spacing w:after="0" w:line="240" w:lineRule="auto"/>
              <w:rPr>
                <w:rFonts w:ascii="Times New Roman" w:hAnsi="Times New Roman" w:cs="Times New Roman"/>
                <w:b/>
                <w:color w:val="000000" w:themeColor="text1"/>
                <w:sz w:val="20"/>
                <w:szCs w:val="20"/>
              </w:rPr>
            </w:pPr>
            <w:r w:rsidRPr="00B567A5">
              <w:rPr>
                <w:rFonts w:ascii="Times New Roman" w:hAnsi="Times New Roman" w:cs="Times New Roman"/>
                <w:b/>
                <w:color w:val="000000" w:themeColor="text1"/>
                <w:sz w:val="20"/>
                <w:szCs w:val="20"/>
              </w:rPr>
              <w:t>Специальное программное обеспечение АРМ-врача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Комплекс (система) обработки и протоколирования медицинских изображений и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Операционная система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Наличие </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Система управления базами данных, сертифицированная в ФСТЭК России и входящая в государственный реестр сертифицированных средств защиты информации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Клиент-серверная архитектура функционирования аппаратно-программного комплекса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Отсутствие ограничений на количество и типы подключаемого оборудования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Отсутствие ограничений на время хранения базы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Поддержка двух цветовых схем интерфейса </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Светлая и тёмная</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Настраиваемый интерфейс отображения списка пациентов и списка исследований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Отслеживание обновлений базы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w:t>
            </w:r>
            <w:r w:rsidRPr="00B567A5">
              <w:rPr>
                <w:rFonts w:ascii="Times New Roman" w:hAnsi="Times New Roman" w:cs="Times New Roman"/>
                <w:color w:val="000000" w:themeColor="text1"/>
                <w:sz w:val="20"/>
                <w:szCs w:val="20"/>
              </w:rPr>
              <w:lastRenderedPageBreak/>
              <w:t>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отображение уведомлений о пропущенных обновления БД</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Защита персональных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Авторизация пользователей при входе в систему с разграничением прав доступа к информации и интерфейсу</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Комплексная защита системы персональных данных и конфиденциальной информации от неправомерных действий при их хранении и обработке</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Поддержка стандарта DICOM 3.0</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Поддержка DICOM— запоминание (сохранение) изображений и другой информации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Поддержка DICOM — сохранение данных на носителях информации для обмена данными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Поддержка DICOM— «Рабочий Лист Исследований» — список требуемых для пациентов исследований, который может быть получен запросом пользователя к радиологической информационной системе</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rPr>
          <w:trHeight w:val="1529"/>
        </w:trPr>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Поддержка DICOM запрос/получение списка пациентов и  исследований с другого DICOM-устройства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Поддержка DICOM - печать, на </w:t>
            </w:r>
            <w:r w:rsidRPr="00B567A5">
              <w:rPr>
                <w:rFonts w:ascii="Times New Roman" w:hAnsi="Times New Roman" w:cs="Times New Roman"/>
                <w:color w:val="000000" w:themeColor="text1"/>
                <w:sz w:val="20"/>
                <w:szCs w:val="20"/>
              </w:rPr>
              <w:lastRenderedPageBreak/>
              <w:t xml:space="preserve">специализированных DICOM - </w:t>
            </w:r>
            <w:proofErr w:type="gramStart"/>
            <w:r w:rsidRPr="00B567A5">
              <w:rPr>
                <w:rFonts w:ascii="Times New Roman" w:hAnsi="Times New Roman" w:cs="Times New Roman"/>
                <w:color w:val="000000" w:themeColor="text1"/>
                <w:sz w:val="20"/>
                <w:szCs w:val="20"/>
              </w:rPr>
              <w:t>принтерах</w:t>
            </w:r>
            <w:proofErr w:type="gram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w:t>
            </w:r>
            <w:r w:rsidRPr="00B567A5">
              <w:rPr>
                <w:rFonts w:ascii="Times New Roman" w:hAnsi="Times New Roman" w:cs="Times New Roman"/>
                <w:color w:val="000000" w:themeColor="text1"/>
                <w:sz w:val="20"/>
                <w:szCs w:val="20"/>
              </w:rPr>
              <w:lastRenderedPageBreak/>
              <w:t xml:space="preserve">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Поддержка D</w:t>
            </w:r>
            <w:r w:rsidRPr="00B567A5">
              <w:rPr>
                <w:rFonts w:ascii="Times New Roman" w:hAnsi="Times New Roman" w:cs="Times New Roman"/>
                <w:color w:val="000000" w:themeColor="text1"/>
                <w:sz w:val="20"/>
                <w:szCs w:val="20"/>
                <w:lang w:val="en-US"/>
              </w:rPr>
              <w:t>ICOM</w:t>
            </w:r>
            <w:r w:rsidRPr="00B567A5">
              <w:rPr>
                <w:rFonts w:ascii="Times New Roman" w:hAnsi="Times New Roman" w:cs="Times New Roman"/>
                <w:color w:val="000000" w:themeColor="text1"/>
                <w:sz w:val="20"/>
                <w:szCs w:val="20"/>
              </w:rPr>
              <w:t xml:space="preserve"> структурированный отчет</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Ведение базы данных пациентов и протоколов исследований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Запись в базу данных нового пациента, протокола исследования в ручном режиме и изображений в формате DICOM с любого внешнего цифрового носителя информации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Редактирование карточки пациента и протокола исследования, полученного в автоматическом режиме с диагностического устройства и  радиологической информационной системы</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Транслитерация (перевод на русский язык) ФИО пациента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Быстрый поиск исследований и пациентов в базе данных по ФИО, СНИЛС, идентификационному номеру и дате рождения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Расширенный поиск с установкой фильтров отбора по имеющимся полям базы данных, а также поиск по слову и фразе (в полной и  усеченной форме) в описании и заключении исследования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Сортировка/отслеживание исследований, ожидающих описания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Автоматическое заполнение и </w:t>
            </w:r>
            <w:r w:rsidRPr="00B567A5">
              <w:rPr>
                <w:rFonts w:ascii="Times New Roman" w:hAnsi="Times New Roman" w:cs="Times New Roman"/>
                <w:color w:val="000000" w:themeColor="text1"/>
                <w:sz w:val="20"/>
                <w:szCs w:val="20"/>
              </w:rPr>
              <w:lastRenderedPageBreak/>
              <w:t>печать формы федерального государственного статистического наблюдения 3-ДОЗ</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w:t>
            </w:r>
            <w:r w:rsidRPr="00B567A5">
              <w:rPr>
                <w:rFonts w:ascii="Times New Roman" w:hAnsi="Times New Roman" w:cs="Times New Roman"/>
                <w:color w:val="000000" w:themeColor="text1"/>
                <w:sz w:val="20"/>
                <w:szCs w:val="20"/>
              </w:rPr>
              <w:lastRenderedPageBreak/>
              <w:t xml:space="preserve">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jc w:val="both"/>
              <w:rPr>
                <w:rFonts w:ascii="Times New Roman" w:hAnsi="Times New Roman" w:cs="Times New Roman"/>
                <w:bCs/>
                <w:color w:val="000000" w:themeColor="text1"/>
                <w:sz w:val="20"/>
                <w:szCs w:val="20"/>
              </w:rPr>
            </w:pPr>
            <w:proofErr w:type="gramStart"/>
            <w:r w:rsidRPr="00B567A5">
              <w:rPr>
                <w:rFonts w:ascii="Times New Roman" w:hAnsi="Times New Roman" w:cs="Times New Roman"/>
                <w:color w:val="000000" w:themeColor="text1"/>
                <w:sz w:val="20"/>
                <w:szCs w:val="20"/>
              </w:rPr>
              <w:t>Автоматическое заполнение и печать отчета «Форма 30» (</w:t>
            </w:r>
            <w:r w:rsidRPr="00B567A5">
              <w:rPr>
                <w:rFonts w:ascii="Times New Roman" w:hAnsi="Times New Roman" w:cs="Times New Roman"/>
                <w:bCs/>
                <w:color w:val="000000" w:themeColor="text1"/>
                <w:sz w:val="20"/>
                <w:szCs w:val="20"/>
              </w:rPr>
              <w:t>Специальное программное обеспечение:</w:t>
            </w:r>
            <w:proofErr w:type="gramEnd"/>
          </w:p>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bCs/>
                <w:color w:val="000000" w:themeColor="text1"/>
                <w:sz w:val="20"/>
                <w:szCs w:val="20"/>
              </w:rPr>
              <w:t>- заполняется в соответствии с потребностями заказчика (лечебно-профилактического учреждения).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 </w:t>
            </w:r>
          </w:p>
          <w:p w:rsidR="004B2E33" w:rsidRPr="00B567A5" w:rsidRDefault="004B2E33" w:rsidP="00185525">
            <w:pPr>
              <w:spacing w:after="0" w:line="240" w:lineRule="auto"/>
              <w:jc w:val="both"/>
              <w:rPr>
                <w:rFonts w:ascii="Times New Roman" w:hAnsi="Times New Roman" w:cs="Times New Roman"/>
                <w:color w:val="000000" w:themeColor="text1"/>
                <w:sz w:val="20"/>
                <w:szCs w:val="20"/>
              </w:rPr>
            </w:pP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Работа со справочником МКБ10 (международная классификация болезней)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Конструктор отчетов, позволяющий сформировать формы отчетов по заполненным полям БД предусмотренных </w:t>
            </w:r>
            <w:proofErr w:type="gramStart"/>
            <w:r w:rsidRPr="00B567A5">
              <w:rPr>
                <w:rFonts w:ascii="Times New Roman" w:hAnsi="Times New Roman" w:cs="Times New Roman"/>
                <w:color w:val="000000" w:themeColor="text1"/>
                <w:sz w:val="20"/>
                <w:szCs w:val="20"/>
              </w:rPr>
              <w:t>ПО</w:t>
            </w:r>
            <w:proofErr w:type="gramEnd"/>
            <w:r w:rsidRPr="00B567A5">
              <w:rPr>
                <w:rFonts w:ascii="Times New Roman" w:hAnsi="Times New Roman" w:cs="Times New Roman"/>
                <w:color w:val="000000" w:themeColor="text1"/>
                <w:sz w:val="20"/>
                <w:szCs w:val="20"/>
              </w:rPr>
              <w:t xml:space="preserve"> </w:t>
            </w:r>
            <w:proofErr w:type="gramStart"/>
            <w:r w:rsidRPr="00B567A5">
              <w:rPr>
                <w:rFonts w:ascii="Times New Roman" w:hAnsi="Times New Roman" w:cs="Times New Roman"/>
                <w:color w:val="000000" w:themeColor="text1"/>
                <w:sz w:val="20"/>
                <w:szCs w:val="20"/>
              </w:rPr>
              <w:t>с</w:t>
            </w:r>
            <w:proofErr w:type="gramEnd"/>
            <w:r w:rsidRPr="00B567A5">
              <w:rPr>
                <w:rFonts w:ascii="Times New Roman" w:hAnsi="Times New Roman" w:cs="Times New Roman"/>
                <w:color w:val="000000" w:themeColor="text1"/>
                <w:sz w:val="20"/>
                <w:szCs w:val="20"/>
              </w:rPr>
              <w:t xml:space="preserve"> выводом на печать</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Логическое удаление пациентов и исследований: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 режим восстановления удаленного исследования из карточки пациента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Отображение информации о дозовой нагрузке</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Заполнение полей протокола и заключения исследования с помощью встроенных справочников</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Создание шаблонов описания и заключения исследований с помощью встроенных справочников</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Визуальный редактор текстовых полей описания и заключения исследования с режимами выбора размера, шрифта и цвета </w:t>
            </w:r>
            <w:r w:rsidRPr="00B567A5">
              <w:rPr>
                <w:rFonts w:ascii="Times New Roman" w:hAnsi="Times New Roman" w:cs="Times New Roman"/>
                <w:color w:val="000000" w:themeColor="text1"/>
                <w:sz w:val="20"/>
                <w:szCs w:val="20"/>
              </w:rPr>
              <w:lastRenderedPageBreak/>
              <w:t>текста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Загрузка и прикрепление файлов в карточку исследования в форматах PDF, JPEG</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Диспетчер архивации снимков, с возможностью планирования расписания и указания алгоритма сжатия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Просмотр диагностических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Разделение окна просмотра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r w:rsidRPr="00B567A5">
              <w:rPr>
                <w:rFonts w:ascii="Times New Roman" w:hAnsi="Times New Roman" w:cs="Times New Roman"/>
                <w:color w:val="000000" w:themeColor="text1"/>
                <w:sz w:val="20"/>
                <w:szCs w:val="20"/>
                <w:lang w:eastAsia="en-US"/>
              </w:rPr>
              <w:t>панель</w:t>
            </w: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r w:rsidRPr="00B567A5">
              <w:rPr>
                <w:rFonts w:ascii="Times New Roman" w:hAnsi="Times New Roman" w:cs="Times New Roman"/>
                <w:color w:val="000000" w:themeColor="text1"/>
                <w:sz w:val="20"/>
                <w:szCs w:val="20"/>
                <w:lang w:eastAsia="en-US"/>
              </w:rPr>
              <w:t>64</w:t>
            </w: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Просмотр серий в </w:t>
            </w:r>
            <w:proofErr w:type="spellStart"/>
            <w:r w:rsidRPr="00B567A5">
              <w:rPr>
                <w:rFonts w:ascii="Times New Roman" w:hAnsi="Times New Roman" w:cs="Times New Roman"/>
                <w:color w:val="000000" w:themeColor="text1"/>
                <w:sz w:val="20"/>
                <w:szCs w:val="20"/>
              </w:rPr>
              <w:t>мультиоконном</w:t>
            </w:r>
            <w:proofErr w:type="spellEnd"/>
            <w:r w:rsidRPr="00B567A5">
              <w:rPr>
                <w:rFonts w:ascii="Times New Roman" w:hAnsi="Times New Roman" w:cs="Times New Roman"/>
                <w:color w:val="000000" w:themeColor="text1"/>
                <w:sz w:val="20"/>
                <w:szCs w:val="20"/>
              </w:rPr>
              <w:t xml:space="preserve"> режиме</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Просмотр исследований КТ по многокадровым сериям (отображение последовательных срезов)</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Инструмент "</w:t>
            </w:r>
            <w:proofErr w:type="spellStart"/>
            <w:r w:rsidRPr="00B567A5">
              <w:rPr>
                <w:rFonts w:ascii="Times New Roman" w:hAnsi="Times New Roman" w:cs="Times New Roman"/>
                <w:color w:val="000000" w:themeColor="text1"/>
                <w:sz w:val="20"/>
                <w:szCs w:val="20"/>
              </w:rPr>
              <w:t>Локалайзер</w:t>
            </w:r>
            <w:proofErr w:type="spellEnd"/>
            <w:r w:rsidRPr="00B567A5">
              <w:rPr>
                <w:rFonts w:ascii="Times New Roman" w:hAnsi="Times New Roman" w:cs="Times New Roman"/>
                <w:color w:val="000000" w:themeColor="text1"/>
                <w:sz w:val="20"/>
                <w:szCs w:val="20"/>
              </w:rPr>
              <w:t>" - отображение положения указанного среза на других проекциях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Автоматическое определение количества и разрешения диагностических мониторов</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Просмотр видеофрагмента в режиме </w:t>
            </w:r>
            <w:proofErr w:type="spellStart"/>
            <w:r w:rsidRPr="00B567A5">
              <w:rPr>
                <w:rFonts w:ascii="Times New Roman" w:hAnsi="Times New Roman" w:cs="Times New Roman"/>
                <w:color w:val="000000" w:themeColor="text1"/>
                <w:sz w:val="20"/>
                <w:szCs w:val="20"/>
              </w:rPr>
              <w:t>кинопетли</w:t>
            </w:r>
            <w:proofErr w:type="spell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rPr>
          <w:trHeight w:val="984"/>
        </w:trPr>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Выбор частоты кадров и направления просмотра в режиме </w:t>
            </w:r>
            <w:proofErr w:type="spellStart"/>
            <w:r w:rsidRPr="00B567A5">
              <w:rPr>
                <w:rFonts w:ascii="Times New Roman" w:hAnsi="Times New Roman" w:cs="Times New Roman"/>
                <w:color w:val="000000" w:themeColor="text1"/>
                <w:sz w:val="20"/>
                <w:szCs w:val="20"/>
              </w:rPr>
              <w:t>кинопетлях</w:t>
            </w:r>
            <w:proofErr w:type="spell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Подсветка (выделение) активного окна </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vMerge w:val="restar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b/>
                <w:color w:val="000000" w:themeColor="text1"/>
                <w:sz w:val="20"/>
                <w:szCs w:val="20"/>
              </w:rPr>
            </w:pPr>
            <w:r w:rsidRPr="00B567A5">
              <w:rPr>
                <w:rFonts w:ascii="Times New Roman" w:hAnsi="Times New Roman" w:cs="Times New Roman"/>
                <w:b/>
                <w:color w:val="000000" w:themeColor="text1"/>
                <w:sz w:val="20"/>
                <w:szCs w:val="20"/>
              </w:rPr>
              <w:t xml:space="preserve">Программный режим </w:t>
            </w:r>
            <w:proofErr w:type="spellStart"/>
            <w:r w:rsidRPr="00B567A5">
              <w:rPr>
                <w:rFonts w:ascii="Times New Roman" w:hAnsi="Times New Roman" w:cs="Times New Roman"/>
                <w:b/>
                <w:color w:val="000000" w:themeColor="text1"/>
                <w:sz w:val="20"/>
                <w:szCs w:val="20"/>
              </w:rPr>
              <w:t>негатоскопа</w:t>
            </w:r>
            <w:proofErr w:type="spellEnd"/>
            <w:r w:rsidRPr="00B567A5">
              <w:rPr>
                <w:rFonts w:ascii="Times New Roman" w:hAnsi="Times New Roman" w:cs="Times New Roman"/>
                <w:b/>
                <w:color w:val="000000" w:themeColor="text1"/>
                <w:sz w:val="20"/>
                <w:szCs w:val="20"/>
              </w:rPr>
              <w:t xml:space="preserve"> активируемый кнопкой быстрого доступа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lang w:eastAsia="en-US"/>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vMerge/>
            <w:shd w:val="clear" w:color="auto" w:fill="auto"/>
          </w:tcPr>
          <w:p w:rsidR="004B2E33" w:rsidRPr="00B567A5" w:rsidRDefault="004B2E33" w:rsidP="00185525">
            <w:pPr>
              <w:spacing w:after="0" w:line="240" w:lineRule="auto"/>
              <w:rPr>
                <w:rFonts w:ascii="Times New Roman" w:hAnsi="Times New Roman" w:cs="Times New Roman"/>
                <w:b/>
                <w:color w:val="000000" w:themeColor="text1"/>
                <w:sz w:val="20"/>
                <w:szCs w:val="20"/>
              </w:rPr>
            </w:pP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restart"/>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b/>
                <w:color w:val="000000" w:themeColor="text1"/>
                <w:sz w:val="20"/>
                <w:szCs w:val="20"/>
              </w:rPr>
            </w:pPr>
            <w:r w:rsidRPr="00B567A5">
              <w:rPr>
                <w:rFonts w:ascii="Times New Roman" w:hAnsi="Times New Roman" w:cs="Times New Roman"/>
                <w:b/>
                <w:color w:val="000000" w:themeColor="text1"/>
                <w:sz w:val="20"/>
                <w:szCs w:val="20"/>
              </w:rPr>
              <w:t>Обработка диагностических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Двухступенчатая регулировка яркости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Двухступенчатая регулировка контрастности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Автоматическое выравнивание яркости/контрастности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Изменение масштаба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Функция позитив/негатив</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Установка стандартного окна плотности выбранного режима визуализации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Быстрая установка истинного размера изображения на </w:t>
            </w:r>
            <w:proofErr w:type="gramStart"/>
            <w:r w:rsidRPr="00B567A5">
              <w:rPr>
                <w:rFonts w:ascii="Times New Roman" w:hAnsi="Times New Roman" w:cs="Times New Roman"/>
                <w:color w:val="000000" w:themeColor="text1"/>
                <w:sz w:val="20"/>
                <w:szCs w:val="20"/>
              </w:rPr>
              <w:t>экране</w:t>
            </w:r>
            <w:proofErr w:type="gramEnd"/>
            <w:r w:rsidRPr="00B567A5">
              <w:rPr>
                <w:rFonts w:ascii="Times New Roman" w:hAnsi="Times New Roman" w:cs="Times New Roman"/>
                <w:color w:val="000000" w:themeColor="text1"/>
                <w:sz w:val="20"/>
                <w:szCs w:val="20"/>
              </w:rPr>
              <w:t xml:space="preserve"> монитора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Поворот изображения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Зеркальное отображение изображений по горизонтали и вертикали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Нанесение на изображения надписей, указателей с текстом</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Измерения линейных размеров и углов</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Измерение углов </w:t>
            </w:r>
            <w:proofErr w:type="spellStart"/>
            <w:r w:rsidRPr="00B567A5">
              <w:rPr>
                <w:rFonts w:ascii="Times New Roman" w:hAnsi="Times New Roman" w:cs="Times New Roman"/>
                <w:color w:val="000000" w:themeColor="text1"/>
                <w:sz w:val="20"/>
                <w:szCs w:val="20"/>
              </w:rPr>
              <w:t>Кобба</w:t>
            </w:r>
            <w:proofErr w:type="spell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Набор специальных математических фильтров: </w:t>
            </w:r>
            <w:r w:rsidRPr="00B567A5">
              <w:rPr>
                <w:rFonts w:ascii="Times New Roman" w:hAnsi="Times New Roman" w:cs="Times New Roman"/>
                <w:color w:val="000000" w:themeColor="text1"/>
                <w:sz w:val="20"/>
                <w:szCs w:val="20"/>
              </w:rPr>
              <w:lastRenderedPageBreak/>
              <w:t xml:space="preserve">медианный, высокочастотный, размытие, контурный, градиентный, </w:t>
            </w:r>
            <w:proofErr w:type="spellStart"/>
            <w:r w:rsidRPr="00B567A5">
              <w:rPr>
                <w:rFonts w:ascii="Times New Roman" w:hAnsi="Times New Roman" w:cs="Times New Roman"/>
                <w:color w:val="000000" w:themeColor="text1"/>
                <w:sz w:val="20"/>
                <w:szCs w:val="20"/>
              </w:rPr>
              <w:t>резкостной</w:t>
            </w:r>
            <w:proofErr w:type="spell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w:t>
            </w:r>
            <w:r w:rsidRPr="00B567A5">
              <w:rPr>
                <w:rFonts w:ascii="Times New Roman" w:hAnsi="Times New Roman" w:cs="Times New Roman"/>
                <w:color w:val="000000" w:themeColor="text1"/>
                <w:sz w:val="20"/>
                <w:szCs w:val="20"/>
              </w:rPr>
              <w:lastRenderedPageBreak/>
              <w:t>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Перемещение поля отображения цифровой информации о размере в любое место окна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Автоматическая синхронизация точки привязки размерной линий к существующим измерениям.</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Автоматическая синхронизация привязки перпендикуляра к любой прямой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Выделение произвольных и эллиптических областей с вычислением средней оптической плотности, площади и периметра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Динамическая «гистограмма плотностей» каждого кадра </w:t>
            </w:r>
            <w:proofErr w:type="spellStart"/>
            <w:r w:rsidRPr="00B567A5">
              <w:rPr>
                <w:rFonts w:ascii="Times New Roman" w:hAnsi="Times New Roman" w:cs="Times New Roman"/>
                <w:color w:val="000000" w:themeColor="text1"/>
                <w:sz w:val="20"/>
                <w:szCs w:val="20"/>
              </w:rPr>
              <w:t>кинопетли</w:t>
            </w:r>
            <w:proofErr w:type="spellEnd"/>
            <w:r w:rsidRPr="00B567A5">
              <w:rPr>
                <w:rFonts w:ascii="Times New Roman" w:hAnsi="Times New Roman" w:cs="Times New Roman"/>
                <w:color w:val="000000" w:themeColor="text1"/>
                <w:sz w:val="20"/>
                <w:szCs w:val="20"/>
              </w:rPr>
              <w:t xml:space="preserve"> в режиме воспроизведения (окружность и  многоугольник)</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Режим </w:t>
            </w:r>
            <w:proofErr w:type="spellStart"/>
            <w:r w:rsidRPr="00B567A5">
              <w:rPr>
                <w:rFonts w:ascii="Times New Roman" w:hAnsi="Times New Roman" w:cs="Times New Roman"/>
                <w:color w:val="000000" w:themeColor="text1"/>
                <w:sz w:val="20"/>
                <w:szCs w:val="20"/>
              </w:rPr>
              <w:t>мультипланарной</w:t>
            </w:r>
            <w:proofErr w:type="spellEnd"/>
            <w:r w:rsidRPr="00B567A5">
              <w:rPr>
                <w:rFonts w:ascii="Times New Roman" w:hAnsi="Times New Roman" w:cs="Times New Roman"/>
                <w:color w:val="000000" w:themeColor="text1"/>
                <w:sz w:val="20"/>
                <w:szCs w:val="20"/>
              </w:rPr>
              <w:t xml:space="preserve"> реконструкции (МПР) серий изображений КТ</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Установка толщины среза в МПР. Просмотр в режимах: максимальный, минимальный, средний. (MIP, </w:t>
            </w:r>
            <w:proofErr w:type="spellStart"/>
            <w:r w:rsidRPr="00B567A5">
              <w:rPr>
                <w:rFonts w:ascii="Times New Roman" w:hAnsi="Times New Roman" w:cs="Times New Roman"/>
                <w:color w:val="000000" w:themeColor="text1"/>
                <w:sz w:val="20"/>
                <w:szCs w:val="20"/>
              </w:rPr>
              <w:t>mIP</w:t>
            </w:r>
            <w:proofErr w:type="spellEnd"/>
            <w:r w:rsidRPr="00B567A5">
              <w:rPr>
                <w:rFonts w:ascii="Times New Roman" w:hAnsi="Times New Roman" w:cs="Times New Roman"/>
                <w:color w:val="000000" w:themeColor="text1"/>
                <w:sz w:val="20"/>
                <w:szCs w:val="20"/>
              </w:rPr>
              <w:t xml:space="preserve"> и AVG)</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restart"/>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Инструмент 3D курсор</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Печать и экспорт данных</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Вывод на печать исследования на DICOM-принтере</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Вывод на печать протокола исследования на бумаге на </w:t>
            </w:r>
            <w:r w:rsidRPr="00B567A5">
              <w:rPr>
                <w:rFonts w:ascii="Times New Roman" w:hAnsi="Times New Roman" w:cs="Times New Roman"/>
                <w:color w:val="000000" w:themeColor="text1"/>
                <w:sz w:val="20"/>
                <w:szCs w:val="20"/>
              </w:rPr>
              <w:lastRenderedPageBreak/>
              <w:t>«офисном» принтере с возможностью его настройки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w:t>
            </w:r>
            <w:r w:rsidRPr="00B567A5">
              <w:rPr>
                <w:rFonts w:ascii="Times New Roman" w:hAnsi="Times New Roman" w:cs="Times New Roman"/>
                <w:color w:val="000000" w:themeColor="text1"/>
                <w:sz w:val="20"/>
                <w:szCs w:val="20"/>
              </w:rPr>
              <w:lastRenderedPageBreak/>
              <w:t>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Печать протокола исследования с возможностью включения выбранных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Добавление снимка в корзину печати «горячей» клавишей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Отображение количества снимков в корзине для печати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Отображение метки на выбранных к печати </w:t>
            </w:r>
            <w:proofErr w:type="gramStart"/>
            <w:r w:rsidRPr="00B567A5">
              <w:rPr>
                <w:rFonts w:ascii="Times New Roman" w:hAnsi="Times New Roman" w:cs="Times New Roman"/>
                <w:color w:val="000000" w:themeColor="text1"/>
                <w:sz w:val="20"/>
                <w:szCs w:val="20"/>
              </w:rPr>
              <w:t>снимках</w:t>
            </w:r>
            <w:proofErr w:type="gram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Функция переноса изображений из «корзины снимков» на «лист печати» и обратно с возможностью интерактивной расстановки изображений на «листе печати»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Сортировка снимков на </w:t>
            </w:r>
            <w:proofErr w:type="gramStart"/>
            <w:r w:rsidRPr="00B567A5">
              <w:rPr>
                <w:rFonts w:ascii="Times New Roman" w:hAnsi="Times New Roman" w:cs="Times New Roman"/>
                <w:color w:val="000000" w:themeColor="text1"/>
                <w:sz w:val="20"/>
                <w:szCs w:val="20"/>
              </w:rPr>
              <w:t>листе</w:t>
            </w:r>
            <w:proofErr w:type="gramEnd"/>
            <w:r w:rsidRPr="00B567A5">
              <w:rPr>
                <w:rFonts w:ascii="Times New Roman" w:hAnsi="Times New Roman" w:cs="Times New Roman"/>
                <w:color w:val="000000" w:themeColor="text1"/>
                <w:sz w:val="20"/>
                <w:szCs w:val="20"/>
              </w:rPr>
              <w:t xml:space="preserve"> печати по их номеру в серии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Подготовка проекта печати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 разбивка листа на ячейки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  - обработка (корректировка) изображений</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Отдельно каждого и </w:t>
            </w:r>
            <w:proofErr w:type="gramStart"/>
            <w:r w:rsidRPr="00B567A5">
              <w:rPr>
                <w:rFonts w:ascii="Times New Roman" w:hAnsi="Times New Roman" w:cs="Times New Roman"/>
                <w:color w:val="000000" w:themeColor="text1"/>
                <w:sz w:val="20"/>
                <w:szCs w:val="20"/>
              </w:rPr>
              <w:t>групповая</w:t>
            </w:r>
            <w:proofErr w:type="gramEnd"/>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Функция реального размера изображения при печати на пленку</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Режим </w:t>
            </w:r>
            <w:proofErr w:type="spellStart"/>
            <w:r w:rsidRPr="00B567A5">
              <w:rPr>
                <w:rFonts w:ascii="Times New Roman" w:hAnsi="Times New Roman" w:cs="Times New Roman"/>
                <w:color w:val="000000" w:themeColor="text1"/>
                <w:sz w:val="20"/>
                <w:szCs w:val="20"/>
              </w:rPr>
              <w:t>отображения\скрытия</w:t>
            </w:r>
            <w:proofErr w:type="spellEnd"/>
            <w:r w:rsidRPr="00B567A5">
              <w:rPr>
                <w:rFonts w:ascii="Times New Roman" w:hAnsi="Times New Roman" w:cs="Times New Roman"/>
                <w:color w:val="000000" w:themeColor="text1"/>
                <w:sz w:val="20"/>
                <w:szCs w:val="20"/>
              </w:rPr>
              <w:t xml:space="preserve"> информации на снимках (измерения, линейка, информация о пациенте) при настройке печати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Экспорт протокола </w:t>
            </w:r>
            <w:r w:rsidRPr="00B567A5">
              <w:rPr>
                <w:rFonts w:ascii="Times New Roman" w:hAnsi="Times New Roman" w:cs="Times New Roman"/>
                <w:color w:val="000000" w:themeColor="text1"/>
                <w:sz w:val="20"/>
                <w:szCs w:val="20"/>
              </w:rPr>
              <w:lastRenderedPageBreak/>
              <w:t xml:space="preserve">исследования в форматах: MS </w:t>
            </w:r>
            <w:proofErr w:type="spellStart"/>
            <w:r w:rsidRPr="00B567A5">
              <w:rPr>
                <w:rFonts w:ascii="Times New Roman" w:hAnsi="Times New Roman" w:cs="Times New Roman"/>
                <w:color w:val="000000" w:themeColor="text1"/>
                <w:sz w:val="20"/>
                <w:szCs w:val="20"/>
              </w:rPr>
              <w:t>Word</w:t>
            </w:r>
            <w:proofErr w:type="spellEnd"/>
            <w:r w:rsidRPr="00B567A5">
              <w:rPr>
                <w:rFonts w:ascii="Times New Roman" w:hAnsi="Times New Roman" w:cs="Times New Roman"/>
                <w:color w:val="000000" w:themeColor="text1"/>
                <w:sz w:val="20"/>
                <w:szCs w:val="20"/>
              </w:rPr>
              <w:t xml:space="preserve">, </w:t>
            </w:r>
            <w:proofErr w:type="spellStart"/>
            <w:r w:rsidRPr="00B567A5">
              <w:rPr>
                <w:rFonts w:ascii="Times New Roman" w:hAnsi="Times New Roman" w:cs="Times New Roman"/>
                <w:color w:val="000000" w:themeColor="text1"/>
                <w:sz w:val="20"/>
                <w:szCs w:val="20"/>
              </w:rPr>
              <w:t>Excel</w:t>
            </w:r>
            <w:proofErr w:type="spellEnd"/>
            <w:r w:rsidRPr="00B567A5">
              <w:rPr>
                <w:rFonts w:ascii="Times New Roman" w:hAnsi="Times New Roman" w:cs="Times New Roman"/>
                <w:color w:val="000000" w:themeColor="text1"/>
                <w:sz w:val="20"/>
                <w:szCs w:val="20"/>
              </w:rPr>
              <w:t xml:space="preserve">, </w:t>
            </w:r>
            <w:proofErr w:type="spellStart"/>
            <w:r w:rsidRPr="00B567A5">
              <w:rPr>
                <w:rFonts w:ascii="Times New Roman" w:hAnsi="Times New Roman" w:cs="Times New Roman"/>
                <w:color w:val="000000" w:themeColor="text1"/>
                <w:sz w:val="20"/>
                <w:szCs w:val="20"/>
              </w:rPr>
              <w:t>PowerPoint</w:t>
            </w:r>
            <w:proofErr w:type="spellEnd"/>
            <w:r w:rsidRPr="00B567A5">
              <w:rPr>
                <w:rFonts w:ascii="Times New Roman" w:hAnsi="Times New Roman" w:cs="Times New Roman"/>
                <w:color w:val="000000" w:themeColor="text1"/>
                <w:sz w:val="20"/>
                <w:szCs w:val="20"/>
              </w:rPr>
              <w:t>, PDF, RTF</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w:t>
            </w:r>
            <w:r w:rsidRPr="00B567A5">
              <w:rPr>
                <w:rFonts w:ascii="Times New Roman" w:hAnsi="Times New Roman" w:cs="Times New Roman"/>
                <w:color w:val="000000" w:themeColor="text1"/>
                <w:sz w:val="20"/>
                <w:szCs w:val="20"/>
              </w:rPr>
              <w:lastRenderedPageBreak/>
              <w:t xml:space="preserve">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Экспорт файлов изображений следующих форматов: BMP, JPG, TIF, DICOM</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Запись на CD/DVD и </w:t>
            </w:r>
            <w:proofErr w:type="spellStart"/>
            <w:r w:rsidRPr="00B567A5">
              <w:rPr>
                <w:rFonts w:ascii="Times New Roman" w:hAnsi="Times New Roman" w:cs="Times New Roman"/>
                <w:color w:val="000000" w:themeColor="text1"/>
                <w:sz w:val="20"/>
                <w:szCs w:val="20"/>
              </w:rPr>
              <w:t>USB-флеш</w:t>
            </w:r>
            <w:proofErr w:type="spellEnd"/>
            <w:r w:rsidRPr="00B567A5">
              <w:rPr>
                <w:rFonts w:ascii="Times New Roman" w:hAnsi="Times New Roman" w:cs="Times New Roman"/>
                <w:color w:val="000000" w:themeColor="text1"/>
                <w:sz w:val="20"/>
                <w:szCs w:val="20"/>
              </w:rPr>
              <w:t xml:space="preserve"> накопителя одного и нескольких исследований со специализированной микропрограммой просмотра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Дублирование всех снимков серии файлами в ПК формате при записи исследований КТ на диск</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6.1.8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3967" w:type="pct"/>
            <w:gridSpan w:val="7"/>
            <w:shd w:val="clear" w:color="auto" w:fill="auto"/>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b/>
                <w:color w:val="000000" w:themeColor="text1"/>
                <w:sz w:val="20"/>
                <w:szCs w:val="20"/>
              </w:rPr>
              <w:t>Характеристики сети питания</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Напряжение питания</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В</w:t>
            </w: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380 в ±10%</w:t>
            </w:r>
          </w:p>
        </w:tc>
        <w:tc>
          <w:tcPr>
            <w:tcW w:w="265" w:type="pct"/>
            <w:vMerge w:val="restart"/>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6.1.19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Частота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Гц</w:t>
            </w: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50</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shd w:val="clear" w:color="auto" w:fill="auto"/>
            <w:vAlign w:val="center"/>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6.1.19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Средства измерения для контроля доз облучения пациента</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restart"/>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vMerge w:val="restart"/>
            <w:shd w:val="clear" w:color="auto" w:fill="auto"/>
            <w:vAlign w:val="center"/>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Установлено заказчиком в соответствии с п. 7.2 ГОСТ </w:t>
            </w:r>
            <w:proofErr w:type="gramStart"/>
            <w:r w:rsidRPr="00B567A5">
              <w:rPr>
                <w:rFonts w:ascii="Times New Roman" w:hAnsi="Times New Roman" w:cs="Times New Roman"/>
                <w:color w:val="000000" w:themeColor="text1"/>
                <w:sz w:val="20"/>
                <w:szCs w:val="20"/>
              </w:rPr>
              <w:t>Р</w:t>
            </w:r>
            <w:proofErr w:type="gramEnd"/>
            <w:r w:rsidRPr="00B567A5">
              <w:rPr>
                <w:rFonts w:ascii="Times New Roman" w:hAnsi="Times New Roman" w:cs="Times New Roman"/>
                <w:color w:val="000000" w:themeColor="text1"/>
                <w:sz w:val="20"/>
                <w:szCs w:val="20"/>
              </w:rPr>
              <w:t xml:space="preserve"> 55772-2013 в связи с потребностями лечебно-профилактического учреждения</w:t>
            </w:r>
          </w:p>
        </w:tc>
      </w:tr>
      <w:tr w:rsidR="004B2E33" w:rsidRPr="00B567A5" w:rsidTr="00185525">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 xml:space="preserve">Комплект индивидуальных средств </w:t>
            </w:r>
            <w:proofErr w:type="spellStart"/>
            <w:r w:rsidRPr="00B567A5">
              <w:rPr>
                <w:rFonts w:ascii="Times New Roman" w:hAnsi="Times New Roman" w:cs="Times New Roman"/>
                <w:color w:val="000000" w:themeColor="text1"/>
                <w:sz w:val="20"/>
                <w:szCs w:val="20"/>
              </w:rPr>
              <w:t>рентгензащиты</w:t>
            </w:r>
            <w:proofErr w:type="spellEnd"/>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Наличие</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vMerge/>
            <w:shd w:val="clear" w:color="auto" w:fill="auto"/>
            <w:vAlign w:val="center"/>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p>
        </w:tc>
      </w:tr>
      <w:tr w:rsidR="004B2E33" w:rsidRPr="00B567A5" w:rsidTr="00185525">
        <w:trPr>
          <w:trHeight w:val="710"/>
        </w:trPr>
        <w:tc>
          <w:tcPr>
            <w:tcW w:w="167"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261" w:type="pct"/>
            <w:vMerge/>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605" w:type="pct"/>
            <w:vMerge/>
            <w:vAlign w:val="center"/>
          </w:tcPr>
          <w:p w:rsidR="004B2E33" w:rsidRPr="00B567A5" w:rsidRDefault="004B2E33" w:rsidP="00185525">
            <w:pPr>
              <w:spacing w:after="0" w:line="240" w:lineRule="auto"/>
              <w:rPr>
                <w:rFonts w:ascii="Times New Roman" w:hAnsi="Times New Roman" w:cs="Times New Roman"/>
                <w:b/>
                <w:bCs/>
                <w:color w:val="000000" w:themeColor="text1"/>
                <w:sz w:val="20"/>
                <w:szCs w:val="20"/>
              </w:rPr>
            </w:pPr>
          </w:p>
        </w:tc>
        <w:tc>
          <w:tcPr>
            <w:tcW w:w="959" w:type="pct"/>
            <w:shd w:val="clear" w:color="auto" w:fill="auto"/>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Источник бесперебойного питания для обеспечения работы АРМ в случае перебоев в сети</w:t>
            </w:r>
          </w:p>
        </w:tc>
        <w:tc>
          <w:tcPr>
            <w:tcW w:w="356"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roofErr w:type="spellStart"/>
            <w:proofErr w:type="gramStart"/>
            <w:r w:rsidRPr="00B567A5">
              <w:rPr>
                <w:rFonts w:ascii="Times New Roman" w:hAnsi="Times New Roman" w:cs="Times New Roman"/>
                <w:color w:val="000000" w:themeColor="text1"/>
                <w:sz w:val="20"/>
                <w:szCs w:val="20"/>
              </w:rPr>
              <w:t>шт</w:t>
            </w:r>
            <w:proofErr w:type="spellEnd"/>
            <w:proofErr w:type="gramEnd"/>
          </w:p>
        </w:tc>
        <w:tc>
          <w:tcPr>
            <w:tcW w:w="424"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463"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p>
        </w:tc>
        <w:tc>
          <w:tcPr>
            <w:tcW w:w="528" w:type="pct"/>
            <w:shd w:val="clear" w:color="auto" w:fill="auto"/>
            <w:vAlign w:val="center"/>
          </w:tcPr>
          <w:p w:rsidR="004B2E33" w:rsidRPr="00B567A5" w:rsidRDefault="004B2E33" w:rsidP="00185525">
            <w:pPr>
              <w:spacing w:after="0" w:line="240" w:lineRule="auto"/>
              <w:jc w:val="center"/>
              <w:rPr>
                <w:rFonts w:ascii="Times New Roman" w:hAnsi="Times New Roman" w:cs="Times New Roman"/>
                <w:color w:val="000000" w:themeColor="text1"/>
                <w:sz w:val="20"/>
                <w:szCs w:val="20"/>
              </w:rPr>
            </w:pPr>
            <w:r w:rsidRPr="00B567A5">
              <w:rPr>
                <w:rFonts w:ascii="Times New Roman" w:hAnsi="Times New Roman" w:cs="Times New Roman"/>
                <w:color w:val="000000" w:themeColor="text1"/>
                <w:sz w:val="20"/>
                <w:szCs w:val="20"/>
              </w:rPr>
              <w:t>2</w:t>
            </w:r>
          </w:p>
        </w:tc>
        <w:tc>
          <w:tcPr>
            <w:tcW w:w="265" w:type="pct"/>
            <w:vMerge/>
            <w:vAlign w:val="center"/>
          </w:tcPr>
          <w:p w:rsidR="004B2E33" w:rsidRPr="00B567A5" w:rsidRDefault="004B2E33" w:rsidP="00185525">
            <w:pPr>
              <w:spacing w:after="0" w:line="240" w:lineRule="auto"/>
              <w:rPr>
                <w:rFonts w:ascii="Times New Roman" w:hAnsi="Times New Roman" w:cs="Times New Roman"/>
                <w:color w:val="000000" w:themeColor="text1"/>
                <w:sz w:val="20"/>
                <w:szCs w:val="20"/>
              </w:rPr>
            </w:pPr>
          </w:p>
        </w:tc>
        <w:tc>
          <w:tcPr>
            <w:tcW w:w="972" w:type="pct"/>
            <w:vMerge/>
            <w:shd w:val="clear" w:color="auto" w:fill="auto"/>
            <w:vAlign w:val="center"/>
          </w:tcPr>
          <w:p w:rsidR="004B2E33" w:rsidRPr="00B567A5" w:rsidRDefault="004B2E33" w:rsidP="00185525">
            <w:pPr>
              <w:spacing w:after="0" w:line="240" w:lineRule="auto"/>
              <w:jc w:val="both"/>
              <w:rPr>
                <w:rFonts w:ascii="Times New Roman" w:hAnsi="Times New Roman" w:cs="Times New Roman"/>
                <w:color w:val="000000" w:themeColor="text1"/>
                <w:sz w:val="20"/>
                <w:szCs w:val="20"/>
              </w:rPr>
            </w:pPr>
          </w:p>
        </w:tc>
      </w:tr>
    </w:tbl>
    <w:p w:rsidR="004B2E33" w:rsidRPr="00B567A5" w:rsidRDefault="004B2E33" w:rsidP="004B2E33">
      <w:pPr>
        <w:pStyle w:val="af3"/>
        <w:ind w:left="0" w:firstLine="709"/>
        <w:jc w:val="both"/>
        <w:rPr>
          <w:sz w:val="24"/>
          <w:szCs w:val="24"/>
        </w:rPr>
      </w:pPr>
      <w:r w:rsidRPr="00B567A5">
        <w:rPr>
          <w:rFonts w:eastAsia="Calibri"/>
          <w:b/>
          <w:color w:val="000000"/>
          <w:sz w:val="24"/>
          <w:szCs w:val="24"/>
          <w:lang w:eastAsia="en-US"/>
        </w:rPr>
        <w:t>2. Требования к качеству товара, требования к его безопасности, прочие условия:</w:t>
      </w:r>
    </w:p>
    <w:p w:rsidR="004B2E33" w:rsidRPr="00B567A5" w:rsidRDefault="004B2E33" w:rsidP="004B2E33">
      <w:pPr>
        <w:pStyle w:val="af3"/>
        <w:ind w:left="0" w:firstLine="709"/>
        <w:jc w:val="both"/>
        <w:rPr>
          <w:sz w:val="24"/>
          <w:szCs w:val="24"/>
        </w:rPr>
      </w:pPr>
      <w:r w:rsidRPr="00B567A5">
        <w:rPr>
          <w:sz w:val="24"/>
          <w:szCs w:val="24"/>
        </w:rPr>
        <w:t xml:space="preserve">2.1. Поставляемый товар должен быть новым товаром (товаром, который не был в употреблении, в ремонте, в том </w:t>
      </w:r>
      <w:proofErr w:type="gramStart"/>
      <w:r w:rsidRPr="00B567A5">
        <w:rPr>
          <w:sz w:val="24"/>
          <w:szCs w:val="24"/>
        </w:rPr>
        <w:t>числе</w:t>
      </w:r>
      <w:proofErr w:type="gramEnd"/>
      <w:r w:rsidRPr="00B567A5">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B2E33" w:rsidRPr="00B567A5" w:rsidRDefault="004B2E33" w:rsidP="004B2E33">
      <w:pPr>
        <w:pStyle w:val="af3"/>
        <w:ind w:left="0" w:firstLine="709"/>
        <w:jc w:val="both"/>
        <w:rPr>
          <w:sz w:val="24"/>
          <w:szCs w:val="24"/>
        </w:rPr>
      </w:pPr>
      <w:r w:rsidRPr="00B567A5">
        <w:rPr>
          <w:sz w:val="24"/>
          <w:szCs w:val="24"/>
        </w:rPr>
        <w:t>2.2. Год выпуска товара – не ранее  2021года.</w:t>
      </w:r>
    </w:p>
    <w:p w:rsidR="004B2E33" w:rsidRPr="00B567A5" w:rsidRDefault="004B2E33" w:rsidP="004B2E33">
      <w:pPr>
        <w:pStyle w:val="af3"/>
        <w:ind w:left="0" w:firstLine="709"/>
        <w:jc w:val="both"/>
        <w:rPr>
          <w:sz w:val="24"/>
          <w:szCs w:val="24"/>
        </w:rPr>
      </w:pPr>
      <w:r w:rsidRPr="00B567A5">
        <w:rPr>
          <w:rFonts w:eastAsia="Calibri"/>
          <w:sz w:val="24"/>
          <w:szCs w:val="24"/>
          <w:lang w:eastAsia="en-US"/>
        </w:rPr>
        <w:t xml:space="preserve">2.3. Качество поставляемого Товара должны соответствовать требованиям стандартов, санитарным и иным требованиям, предъявляемым для данного вида Товара. </w:t>
      </w:r>
    </w:p>
    <w:p w:rsidR="004B2E33" w:rsidRPr="00B567A5" w:rsidRDefault="004B2E33" w:rsidP="004B2E33">
      <w:pPr>
        <w:pStyle w:val="af3"/>
        <w:ind w:left="0" w:firstLine="709"/>
        <w:jc w:val="both"/>
        <w:rPr>
          <w:sz w:val="24"/>
          <w:szCs w:val="24"/>
        </w:rPr>
      </w:pPr>
      <w:r w:rsidRPr="00B567A5">
        <w:rPr>
          <w:rFonts w:eastAsia="Calibri"/>
          <w:sz w:val="24"/>
          <w:szCs w:val="24"/>
          <w:lang w:eastAsia="en-US"/>
        </w:rPr>
        <w:t xml:space="preserve">Поставщик удостоверяет качество и безопасность Товара документами, оформленными в строгом соответствии с действующим законодательством РФ. Наличие регистрационного удостоверения Министерства здравоохранения РФ или  Федеральной службы по надзору в сфере здравоохранения и социального развития, </w:t>
      </w:r>
      <w:r w:rsidRPr="00B567A5">
        <w:rPr>
          <w:sz w:val="24"/>
          <w:szCs w:val="24"/>
        </w:rPr>
        <w:t xml:space="preserve">Сертификат соответствия Госстандарта России или письмо ВНИИС об отсутствии необходимости </w:t>
      </w:r>
      <w:r w:rsidRPr="00B567A5">
        <w:rPr>
          <w:sz w:val="24"/>
          <w:szCs w:val="24"/>
        </w:rPr>
        <w:lastRenderedPageBreak/>
        <w:t xml:space="preserve">обязательной сертификации, Свидетельство о внесении в реестр типов средств измерений (при наличии). </w:t>
      </w:r>
      <w:r w:rsidRPr="00B567A5">
        <w:rPr>
          <w:rFonts w:eastAsia="Calibri"/>
          <w:sz w:val="24"/>
          <w:szCs w:val="24"/>
          <w:lang w:eastAsia="en-US"/>
        </w:rPr>
        <w:t xml:space="preserve">Качество подтверждается сертификатами на момент поставки. Поставляемый Товар должен соответствовать всем характеристикам, указанным в Техническом задании. </w:t>
      </w:r>
    </w:p>
    <w:p w:rsidR="004B2E33" w:rsidRPr="00B567A5" w:rsidRDefault="004B2E33" w:rsidP="004B2E33">
      <w:pPr>
        <w:pStyle w:val="af3"/>
        <w:ind w:left="0" w:firstLine="709"/>
        <w:jc w:val="both"/>
        <w:rPr>
          <w:sz w:val="24"/>
          <w:szCs w:val="24"/>
        </w:rPr>
      </w:pPr>
      <w:r w:rsidRPr="00B567A5">
        <w:rPr>
          <w:rFonts w:eastAsia="Calibri"/>
          <w:b/>
          <w:sz w:val="24"/>
          <w:szCs w:val="24"/>
          <w:u w:val="single"/>
          <w:lang w:eastAsia="en-US"/>
        </w:rPr>
        <w:t>- требования к упаковке и</w:t>
      </w:r>
      <w:r w:rsidRPr="00B567A5">
        <w:rPr>
          <w:rFonts w:eastAsia="Calibri"/>
          <w:b/>
          <w:color w:val="000000"/>
          <w:sz w:val="24"/>
          <w:szCs w:val="24"/>
          <w:u w:val="single"/>
          <w:lang w:eastAsia="en-US"/>
        </w:rPr>
        <w:t xml:space="preserve"> транспортировке товара</w:t>
      </w:r>
      <w:r w:rsidRPr="00B567A5">
        <w:rPr>
          <w:rFonts w:eastAsia="Calibri"/>
          <w:b/>
          <w:sz w:val="24"/>
          <w:szCs w:val="24"/>
          <w:lang w:eastAsia="en-US"/>
        </w:rPr>
        <w:t xml:space="preserve">: </w:t>
      </w:r>
      <w:r w:rsidRPr="00B567A5">
        <w:rPr>
          <w:rFonts w:eastAsia="Calibri"/>
          <w:sz w:val="24"/>
          <w:szCs w:val="24"/>
          <w:lang w:eastAsia="en-US"/>
        </w:rPr>
        <w:t xml:space="preserve">весь поставляемый Товар должен иметь соответствующую упаковку, маркировку и оформление: название товара, название производителя, дату производства, количество единиц в упаковке, способ использования, срок годности, условия хранения, паспорт, инструкцию по эксплуатации, паспорт блока управления. Вся информация должна быть на </w:t>
      </w:r>
      <w:proofErr w:type="gramStart"/>
      <w:r w:rsidRPr="00B567A5">
        <w:rPr>
          <w:rFonts w:eastAsia="Calibri"/>
          <w:sz w:val="24"/>
          <w:szCs w:val="24"/>
          <w:lang w:eastAsia="en-US"/>
        </w:rPr>
        <w:t>русском</w:t>
      </w:r>
      <w:proofErr w:type="gramEnd"/>
      <w:r w:rsidRPr="00B567A5">
        <w:rPr>
          <w:rFonts w:eastAsia="Calibri"/>
          <w:sz w:val="24"/>
          <w:szCs w:val="24"/>
          <w:lang w:eastAsia="en-US"/>
        </w:rPr>
        <w:t xml:space="preserve"> языке. </w:t>
      </w:r>
      <w:proofErr w:type="gramStart"/>
      <w:r w:rsidRPr="00B567A5">
        <w:rPr>
          <w:rFonts w:eastAsia="Calibri"/>
          <w:sz w:val="24"/>
          <w:szCs w:val="24"/>
          <w:lang w:eastAsia="en-US"/>
        </w:rPr>
        <w:t>Товар должен быть упакован в соответствии с требованиями законодательства для данного вида Товара (ГОСТ 15150-69 «Машины, приборы и другие технические изделия.</w:t>
      </w:r>
      <w:proofErr w:type="gramEnd"/>
      <w:r w:rsidRPr="00B567A5">
        <w:rPr>
          <w:rFonts w:eastAsia="Calibri"/>
          <w:sz w:val="24"/>
          <w:szCs w:val="24"/>
          <w:lang w:eastAsia="en-US"/>
        </w:rPr>
        <w:t xml:space="preserve"> Исполнения для различных климатических районов. </w:t>
      </w:r>
      <w:proofErr w:type="gramStart"/>
      <w:r w:rsidRPr="00B567A5">
        <w:rPr>
          <w:rFonts w:eastAsia="Calibri"/>
          <w:sz w:val="24"/>
          <w:szCs w:val="24"/>
          <w:lang w:eastAsia="en-US"/>
        </w:rPr>
        <w:t>Категории, условия эксплуатации, хранения и транспортирования в части воздействия климатических факторов внешней среды»).</w:t>
      </w:r>
      <w:proofErr w:type="gramEnd"/>
      <w:r w:rsidRPr="00B567A5">
        <w:rPr>
          <w:rFonts w:eastAsia="Calibri"/>
          <w:sz w:val="24"/>
          <w:szCs w:val="24"/>
          <w:lang w:eastAsia="en-US"/>
        </w:rPr>
        <w:t xml:space="preserve"> При поставке тара и упаковка не должны иметь признаков повреждения, нарушения целостности. </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2.4. </w:t>
      </w:r>
      <w:r w:rsidRPr="00B567A5">
        <w:rPr>
          <w:rFonts w:ascii="Times New Roman" w:hAnsi="Times New Roman" w:cs="Times New Roman"/>
          <w:b/>
          <w:bCs/>
          <w:sz w:val="24"/>
          <w:szCs w:val="24"/>
        </w:rPr>
        <w:t>Требования к сроку и объему предоставления гарантий качества поставленных товаров и оказанных услуг:</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2.4.1. Поставщик гарантирует, что оборудование, поставленное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Техническими требованиями, технической и (или) эксплуатационной документацией производителя (изготовителя) оборудования.</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2.4.2. Поставщик предоставляет Заказчику гарантии производителя (изготовителя) оборудования,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 </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2.4.3. 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устранение неисправностей посредством замены запасных частей. </w:t>
      </w:r>
    </w:p>
    <w:p w:rsidR="004B2E33" w:rsidRPr="00B567A5" w:rsidRDefault="004B2E33" w:rsidP="004B2E33">
      <w:pPr>
        <w:pStyle w:val="HTML"/>
        <w:ind w:firstLine="919"/>
        <w:jc w:val="both"/>
        <w:rPr>
          <w:rFonts w:ascii="Times New Roman" w:hAnsi="Times New Roman" w:cs="Times New Roman"/>
          <w:color w:val="000000"/>
          <w:sz w:val="24"/>
          <w:szCs w:val="24"/>
        </w:rPr>
      </w:pPr>
      <w:r w:rsidRPr="00B567A5">
        <w:rPr>
          <w:rFonts w:ascii="Times New Roman" w:hAnsi="Times New Roman" w:cs="Times New Roman"/>
          <w:color w:val="000000"/>
          <w:sz w:val="24"/>
          <w:szCs w:val="24"/>
        </w:rPr>
        <w:t xml:space="preserve">2.4.4. При ремонте и профилактическом техническом обслуживании Поставщик гарантирует использование оригинальных запасных частей и расходных материалов. Использование аналогов не допускается. </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Гарантия Поставщика на поставленное оборудование составляет не менее 12 месяцев. </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Гарантия производителя на оборудование составляет не менее 12 месяцев. </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Гарантийный срок начинает исчисляться со дня подписания соответствующего Акта ввода оборудования в эксплуатацию, оказания Услуг по обучению правилам эксплуатации и инструктажу специалистов.</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Неисправное или дефектное оборудование будет возвращено Поставщику за его счет в сроки, согласованные Заказчиком и Поставщиком. В случае замены или исправления дефектного оборудования гарантийный срок на данное оборудование продлевается.</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Поставщик не несет гарантийной ответственности за неполадки и неисправности оборудования, если они произошли:</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а) в результате внесения Заказчиком или третьей стороной модификаций или изменений оборудования без письменного согласия Поставщика;</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2.5. Наличие поверки на средства измерения утвержденного типа.</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2.6. </w:t>
      </w:r>
      <w:r w:rsidRPr="00B567A5">
        <w:rPr>
          <w:rFonts w:ascii="Times New Roman" w:hAnsi="Times New Roman" w:cs="Times New Roman"/>
          <w:b/>
          <w:sz w:val="24"/>
          <w:szCs w:val="24"/>
        </w:rPr>
        <w:t xml:space="preserve">Требования к обязанности осуществления технического обслуживания в период гарантийного срока эксплуатации медицинского изделия: </w:t>
      </w:r>
      <w:r w:rsidRPr="00B567A5">
        <w:rPr>
          <w:rFonts w:ascii="Times New Roman" w:hAnsi="Times New Roman" w:cs="Times New Roman"/>
          <w:sz w:val="24"/>
          <w:szCs w:val="24"/>
        </w:rPr>
        <w:t>п</w:t>
      </w:r>
      <w:r w:rsidRPr="00B567A5">
        <w:rPr>
          <w:rFonts w:ascii="Times New Roman" w:hAnsi="Times New Roman" w:cs="Times New Roman"/>
          <w:bCs/>
          <w:sz w:val="24"/>
          <w:szCs w:val="24"/>
        </w:rPr>
        <w:t>оставщик обязан за свой счет проводить техническое обслуживание медицинского оборудования в соответствии с эксплуатационной документацией в период гарантийного срока его эксплуатации.</w:t>
      </w:r>
    </w:p>
    <w:p w:rsidR="004B2E33" w:rsidRPr="00B567A5" w:rsidRDefault="004B2E33" w:rsidP="004B2E33">
      <w:pPr>
        <w:pStyle w:val="HTML"/>
        <w:ind w:firstLine="919"/>
        <w:jc w:val="both"/>
        <w:rPr>
          <w:rFonts w:ascii="Times New Roman" w:hAnsi="Times New Roman" w:cs="Times New Roman"/>
          <w:sz w:val="24"/>
          <w:szCs w:val="24"/>
          <w:u w:val="single"/>
        </w:rPr>
      </w:pPr>
      <w:r w:rsidRPr="00B567A5">
        <w:rPr>
          <w:rFonts w:ascii="Times New Roman" w:hAnsi="Times New Roman" w:cs="Times New Roman"/>
          <w:sz w:val="24"/>
          <w:szCs w:val="24"/>
        </w:rPr>
        <w:lastRenderedPageBreak/>
        <w:t xml:space="preserve">2.7. Перечень расходных материалов - изделий и (или) комплектующих, потребляемых при эксплуатации медицинского изделия и обеспечивающих применение медицинского изделия в медицинских целях в соответствии с его функциональным назначением, сведения о которых содержатся в эксплуатационной документации производителя на медицинское изделие: </w:t>
      </w:r>
      <w:r w:rsidRPr="00B567A5">
        <w:rPr>
          <w:rFonts w:ascii="Times New Roman" w:hAnsi="Times New Roman" w:cs="Times New Roman"/>
          <w:sz w:val="24"/>
          <w:szCs w:val="24"/>
          <w:u w:val="single"/>
        </w:rPr>
        <w:t>не установлено.</w:t>
      </w:r>
    </w:p>
    <w:p w:rsidR="004B2E33" w:rsidRPr="00B567A5" w:rsidRDefault="004B2E33" w:rsidP="004B2E33">
      <w:pPr>
        <w:pStyle w:val="HTML"/>
        <w:ind w:firstLine="919"/>
        <w:jc w:val="both"/>
        <w:rPr>
          <w:rFonts w:ascii="Times New Roman" w:hAnsi="Times New Roman" w:cs="Times New Roman"/>
          <w:b/>
          <w:color w:val="000000"/>
          <w:sz w:val="24"/>
          <w:szCs w:val="24"/>
        </w:rPr>
      </w:pPr>
      <w:r w:rsidRPr="00B567A5">
        <w:rPr>
          <w:rFonts w:ascii="Times New Roman" w:hAnsi="Times New Roman" w:cs="Times New Roman"/>
          <w:b/>
          <w:color w:val="000000"/>
          <w:sz w:val="24"/>
          <w:szCs w:val="24"/>
        </w:rPr>
        <w:t xml:space="preserve">2.8. Требования по установке, монтажу и вводу в эксплуатацию Оборудования: </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2.8.1. Поставщик за свой счет выполняет поставку оборудования (товара) до места доставки, погрузку – разгрузку товара, подъем до места монтажа и установку на </w:t>
      </w:r>
      <w:proofErr w:type="gramStart"/>
      <w:r w:rsidRPr="00B567A5">
        <w:rPr>
          <w:rFonts w:ascii="Times New Roman" w:hAnsi="Times New Roman" w:cs="Times New Roman"/>
          <w:sz w:val="24"/>
          <w:szCs w:val="24"/>
        </w:rPr>
        <w:t>месте</w:t>
      </w:r>
      <w:proofErr w:type="gramEnd"/>
      <w:r w:rsidRPr="00B567A5">
        <w:rPr>
          <w:rFonts w:ascii="Times New Roman" w:hAnsi="Times New Roman" w:cs="Times New Roman"/>
          <w:sz w:val="24"/>
          <w:szCs w:val="24"/>
        </w:rPr>
        <w:t xml:space="preserve"> постоянного его нахождения, вывоз мусора.</w:t>
      </w:r>
    </w:p>
    <w:p w:rsidR="004B2E33" w:rsidRPr="00B567A5"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b/>
          <w:sz w:val="24"/>
          <w:szCs w:val="24"/>
        </w:rPr>
        <w:t>2.8.2. Ввод в эксплуатацию включает в себя</w:t>
      </w:r>
      <w:r w:rsidRPr="00B567A5">
        <w:rPr>
          <w:rFonts w:ascii="Times New Roman" w:hAnsi="Times New Roman" w:cs="Times New Roman"/>
          <w:sz w:val="24"/>
          <w:szCs w:val="24"/>
        </w:rPr>
        <w:t xml:space="preserve"> – распаковку, сборку, монтаж, наладку и ввод в эксплуатацию оборудования, обучение правилам эксплуатации и инструктажу специалистов Заказчика. </w:t>
      </w:r>
    </w:p>
    <w:p w:rsidR="004B2E33" w:rsidRPr="00D81777" w:rsidRDefault="004B2E33" w:rsidP="004B2E33">
      <w:pPr>
        <w:pStyle w:val="HTML"/>
        <w:ind w:firstLine="919"/>
        <w:jc w:val="both"/>
        <w:rPr>
          <w:rFonts w:ascii="Times New Roman" w:hAnsi="Times New Roman" w:cs="Times New Roman"/>
          <w:sz w:val="24"/>
          <w:szCs w:val="24"/>
        </w:rPr>
      </w:pPr>
      <w:r w:rsidRPr="00B567A5">
        <w:rPr>
          <w:rFonts w:ascii="Times New Roman" w:hAnsi="Times New Roman" w:cs="Times New Roman"/>
          <w:sz w:val="24"/>
          <w:szCs w:val="24"/>
        </w:rPr>
        <w:t xml:space="preserve">2.9. </w:t>
      </w:r>
      <w:proofErr w:type="gramStart"/>
      <w:r w:rsidRPr="00B567A5">
        <w:rPr>
          <w:rFonts w:ascii="Times New Roman" w:hAnsi="Times New Roman" w:cs="Times New Roman"/>
          <w:b/>
          <w:sz w:val="24"/>
          <w:szCs w:val="24"/>
        </w:rPr>
        <w:t>О</w:t>
      </w:r>
      <w:r w:rsidRPr="00B567A5">
        <w:rPr>
          <w:rFonts w:ascii="Times New Roman" w:hAnsi="Times New Roman" w:cs="Times New Roman"/>
          <w:b/>
          <w:bCs/>
          <w:sz w:val="24"/>
          <w:szCs w:val="24"/>
        </w:rPr>
        <w:t>бучение правилам эксплуатации и инструктаж специалистов в месте доставки:</w:t>
      </w:r>
      <w:r w:rsidRPr="00B567A5">
        <w:rPr>
          <w:rFonts w:ascii="Times New Roman" w:hAnsi="Times New Roman" w:cs="Times New Roman"/>
          <w:b/>
          <w:color w:val="000000"/>
          <w:sz w:val="24"/>
          <w:szCs w:val="24"/>
        </w:rPr>
        <w:t xml:space="preserve"> </w:t>
      </w:r>
      <w:r w:rsidRPr="00B567A5">
        <w:rPr>
          <w:rFonts w:ascii="Times New Roman" w:hAnsi="Times New Roman" w:cs="Times New Roman"/>
          <w:color w:val="000000"/>
          <w:sz w:val="24"/>
          <w:szCs w:val="24"/>
        </w:rPr>
        <w:t>о</w:t>
      </w:r>
      <w:r w:rsidRPr="00B567A5">
        <w:rPr>
          <w:rFonts w:ascii="Times New Roman" w:hAnsi="Times New Roman" w:cs="Times New Roman"/>
          <w:sz w:val="24"/>
          <w:szCs w:val="24"/>
        </w:rPr>
        <w:t>казание Услуг по обучению правилам эксплуатации специалистов Заказчика, эксплуатирующих Оборудование,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законом от</w:t>
      </w:r>
      <w:r w:rsidRPr="00B567A5">
        <w:rPr>
          <w:rFonts w:ascii="Times New Roman" w:eastAsia="Calibri" w:hAnsi="Times New Roman" w:cs="Times New Roman"/>
          <w:sz w:val="24"/>
          <w:szCs w:val="24"/>
          <w:lang w:eastAsia="en-US"/>
        </w:rPr>
        <w:t xml:space="preserve"> 26.06.2008</w:t>
      </w:r>
      <w:proofErr w:type="gramEnd"/>
      <w:r w:rsidRPr="00B567A5">
        <w:rPr>
          <w:rFonts w:ascii="Times New Roman" w:eastAsia="Calibri" w:hAnsi="Times New Roman" w:cs="Times New Roman"/>
          <w:sz w:val="24"/>
          <w:szCs w:val="24"/>
          <w:lang w:eastAsia="en-US"/>
        </w:rPr>
        <w:t xml:space="preserve"> № 102-ФЗ «Об обеспечении единства измерений»</w:t>
      </w:r>
      <w:r w:rsidRPr="00B567A5">
        <w:rPr>
          <w:rFonts w:ascii="Times New Roman" w:hAnsi="Times New Roman" w:cs="Times New Roman"/>
          <w:sz w:val="24"/>
          <w:szCs w:val="24"/>
        </w:rPr>
        <w:t>,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rsidR="004B2E33" w:rsidRPr="00F60A91" w:rsidRDefault="004B2E33" w:rsidP="004B2E33">
      <w:pPr>
        <w:pStyle w:val="HTML"/>
        <w:ind w:firstLine="919"/>
        <w:jc w:val="both"/>
        <w:rPr>
          <w:rFonts w:ascii="Times New Roman" w:hAnsi="Times New Roman" w:cs="Times New Roman"/>
          <w:sz w:val="24"/>
          <w:szCs w:val="24"/>
        </w:rPr>
      </w:pPr>
    </w:p>
    <w:p w:rsidR="004B2E33" w:rsidRPr="00E02702" w:rsidRDefault="004B2E33" w:rsidP="004B2E33">
      <w:pPr>
        <w:rPr>
          <w:szCs w:val="24"/>
        </w:rPr>
      </w:pPr>
    </w:p>
    <w:p w:rsidR="00CB515D" w:rsidRDefault="00CB515D"/>
    <w:sectPr w:rsidR="00CB515D" w:rsidSect="00F60A91">
      <w:headerReference w:type="even" r:id="rId5"/>
      <w:footerReference w:type="even" r:id="rId6"/>
      <w:footerReference w:type="default" r:id="rId7"/>
      <w:pgSz w:w="16838" w:h="11906" w:orient="landscape"/>
      <w:pgMar w:top="426" w:right="709" w:bottom="567" w:left="70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AA" w:rsidRPr="00176304" w:rsidRDefault="004B2E33" w:rsidP="00176304">
    <w:r w:rsidRPr="00176304">
      <w:fldChar w:fldCharType="begin"/>
    </w:r>
    <w:r w:rsidRPr="00176304">
      <w:instrText xml:space="preserve">PAGE  </w:instrText>
    </w:r>
    <w:r w:rsidRPr="00176304">
      <w:fldChar w:fldCharType="end"/>
    </w:r>
  </w:p>
  <w:p w:rsidR="002A57AA" w:rsidRPr="00176304" w:rsidRDefault="004B2E33" w:rsidP="001763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AA" w:rsidRPr="00176304" w:rsidRDefault="004B2E33" w:rsidP="00176304">
    <w:r>
      <w:fldChar w:fldCharType="begin"/>
    </w:r>
    <w:r>
      <w:instrText xml:space="preserve">PAGE  </w:instrText>
    </w:r>
    <w:r>
      <w:fldChar w:fldCharType="separate"/>
    </w:r>
    <w:r>
      <w:rPr>
        <w:noProof/>
      </w:rPr>
      <w:t>2</w:t>
    </w:r>
    <w:r>
      <w:fldChar w:fldCharType="end"/>
    </w:r>
  </w:p>
  <w:p w:rsidR="002A57AA" w:rsidRPr="00176304" w:rsidRDefault="004B2E33" w:rsidP="00176304"/>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AA" w:rsidRPr="00176304" w:rsidRDefault="004B2E33" w:rsidP="00176304">
    <w:r w:rsidRPr="00176304">
      <w:fldChar w:fldCharType="begin"/>
    </w:r>
    <w:r w:rsidRPr="00176304">
      <w:instrText xml:space="preserve">PAGE  </w:instrText>
    </w:r>
    <w:r w:rsidRPr="00176304">
      <w:fldChar w:fldCharType="end"/>
    </w:r>
  </w:p>
  <w:p w:rsidR="002A57AA" w:rsidRPr="00176304" w:rsidRDefault="004B2E33" w:rsidP="001763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FEA8B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1"/>
      <w:numFmt w:val="decimal"/>
      <w:pStyle w:val="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13063E"/>
    <w:multiLevelType w:val="multilevel"/>
    <w:tmpl w:val="37263B8A"/>
    <w:lvl w:ilvl="0">
      <w:start w:val="1"/>
      <w:numFmt w:val="decimal"/>
      <w:pStyle w:val="3"/>
      <w:lvlText w:val="%1."/>
      <w:lvlJc w:val="left"/>
      <w:pPr>
        <w:ind w:left="600" w:hanging="600"/>
      </w:pPr>
      <w:rPr>
        <w:rFonts w:hint="default"/>
      </w:rPr>
    </w:lvl>
    <w:lvl w:ilvl="1">
      <w:start w:val="2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8D26044"/>
    <w:multiLevelType w:val="multilevel"/>
    <w:tmpl w:val="0530488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AB67572"/>
    <w:multiLevelType w:val="multilevel"/>
    <w:tmpl w:val="D43487D8"/>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7">
    <w:nsid w:val="37824290"/>
    <w:multiLevelType w:val="hybridMultilevel"/>
    <w:tmpl w:val="0212D2F2"/>
    <w:lvl w:ilvl="0" w:tplc="E340936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3AFA3D4C"/>
    <w:multiLevelType w:val="multilevel"/>
    <w:tmpl w:val="0530488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5AB0376"/>
    <w:multiLevelType w:val="multilevel"/>
    <w:tmpl w:val="00ECB6D0"/>
    <w:styleLink w:val="WWNum7"/>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nsid w:val="487B4A8B"/>
    <w:multiLevelType w:val="multilevel"/>
    <w:tmpl w:val="408CBF80"/>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F27180"/>
    <w:multiLevelType w:val="multilevel"/>
    <w:tmpl w:val="2F32EC14"/>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543F3CB9"/>
    <w:multiLevelType w:val="hybridMultilevel"/>
    <w:tmpl w:val="F0BCEDCC"/>
    <w:lvl w:ilvl="0" w:tplc="FD9AB2C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A61B67"/>
    <w:multiLevelType w:val="hybridMultilevel"/>
    <w:tmpl w:val="723279C8"/>
    <w:lvl w:ilvl="0" w:tplc="7B68B11E">
      <w:start w:val="1"/>
      <w:numFmt w:val="bullet"/>
      <w:pStyle w:val="1"/>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14">
    <w:nsid w:val="7137294A"/>
    <w:multiLevelType w:val="multilevel"/>
    <w:tmpl w:val="CAF251C2"/>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nsid w:val="78D5582F"/>
    <w:multiLevelType w:val="multilevel"/>
    <w:tmpl w:val="28C8EB20"/>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nsid w:val="7BC91B3A"/>
    <w:multiLevelType w:val="hybridMultilevel"/>
    <w:tmpl w:val="2A5EC7C8"/>
    <w:lvl w:ilvl="0" w:tplc="30F0C81A">
      <w:start w:val="1"/>
      <w:numFmt w:val="bullet"/>
      <w:pStyle w:val="01"/>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nsid w:val="7D6E2D0C"/>
    <w:multiLevelType w:val="multilevel"/>
    <w:tmpl w:val="0530488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6"/>
  </w:num>
  <w:num w:numId="3">
    <w:abstractNumId w:val="5"/>
  </w:num>
  <w:num w:numId="4">
    <w:abstractNumId w:val="3"/>
  </w:num>
  <w:num w:numId="5">
    <w:abstractNumId w:val="14"/>
  </w:num>
  <w:num w:numId="6">
    <w:abstractNumId w:val="15"/>
  </w:num>
  <w:num w:numId="7">
    <w:abstractNumId w:val="17"/>
  </w:num>
  <w:num w:numId="8">
    <w:abstractNumId w:val="7"/>
  </w:num>
  <w:num w:numId="9">
    <w:abstractNumId w:val="8"/>
  </w:num>
  <w:num w:numId="10">
    <w:abstractNumId w:val="10"/>
  </w:num>
  <w:num w:numId="11">
    <w:abstractNumId w:val="13"/>
  </w:num>
  <w:num w:numId="12">
    <w:abstractNumId w:val="0"/>
  </w:num>
  <w:num w:numId="13">
    <w:abstractNumId w:val="16"/>
  </w:num>
  <w:num w:numId="14">
    <w:abstractNumId w:val="2"/>
  </w:num>
  <w:num w:numId="15">
    <w:abstractNumId w:val="1"/>
  </w:num>
  <w:num w:numId="16">
    <w:abstractNumId w:val="9"/>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E33"/>
    <w:rsid w:val="004B2E33"/>
    <w:rsid w:val="00CB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qFormat="1"/>
    <w:lsdException w:name="caption" w:uiPriority="0" w:qFormat="1"/>
    <w:lsdException w:name="page number" w:uiPriority="0"/>
    <w:lsdException w:name="endnote reference"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E33"/>
    <w:rPr>
      <w:rFonts w:ascii="Calibri" w:eastAsia="Calibri" w:hAnsi="Calibri" w:cs="Calibri"/>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B2E33"/>
    <w:pPr>
      <w:keepNext/>
      <w:spacing w:after="0" w:line="240" w:lineRule="auto"/>
      <w:jc w:val="right"/>
      <w:outlineLvl w:val="0"/>
    </w:pPr>
    <w:rPr>
      <w:rFonts w:ascii="Times New Roman" w:eastAsia="Times New Roman" w:hAnsi="Times New Roman" w:cs="Times New Roman"/>
      <w:sz w:val="24"/>
      <w:szCs w:val="24"/>
    </w:rPr>
  </w:style>
  <w:style w:type="paragraph" w:styleId="20">
    <w:name w:val="heading 2"/>
    <w:basedOn w:val="a0"/>
    <w:next w:val="a0"/>
    <w:link w:val="21"/>
    <w:unhideWhenUsed/>
    <w:qFormat/>
    <w:rsid w:val="004B2E33"/>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30">
    <w:name w:val="heading 3"/>
    <w:basedOn w:val="a0"/>
    <w:next w:val="a0"/>
    <w:link w:val="31"/>
    <w:unhideWhenUsed/>
    <w:qFormat/>
    <w:rsid w:val="004B2E33"/>
    <w:pPr>
      <w:keepNext/>
      <w:widowControl w:val="0"/>
      <w:spacing w:after="0" w:line="240" w:lineRule="auto"/>
      <w:outlineLvl w:val="2"/>
    </w:pPr>
    <w:rPr>
      <w:rFonts w:ascii="Times New Roman" w:eastAsia="Times New Roman" w:hAnsi="Times New Roman" w:cs="Times New Roman"/>
      <w:b/>
      <w:sz w:val="24"/>
      <w:szCs w:val="24"/>
    </w:rPr>
  </w:style>
  <w:style w:type="paragraph" w:styleId="4">
    <w:name w:val="heading 4"/>
    <w:basedOn w:val="a0"/>
    <w:next w:val="a0"/>
    <w:link w:val="40"/>
    <w:unhideWhenUsed/>
    <w:qFormat/>
    <w:rsid w:val="004B2E33"/>
    <w:pPr>
      <w:keepNext/>
      <w:keepLines/>
      <w:pBdr>
        <w:top w:val="nil"/>
        <w:left w:val="nil"/>
        <w:bottom w:val="nil"/>
        <w:right w:val="nil"/>
        <w:between w:val="nil"/>
      </w:pBdr>
      <w:spacing w:before="200" w:after="0"/>
      <w:outlineLvl w:val="3"/>
    </w:pPr>
    <w:rPr>
      <w:rFonts w:ascii="Cambria" w:eastAsia="Cambria" w:hAnsi="Cambria" w:cs="Cambria"/>
      <w:b/>
      <w:i/>
      <w:color w:val="4F81BD"/>
    </w:rPr>
  </w:style>
  <w:style w:type="paragraph" w:styleId="5">
    <w:name w:val="heading 5"/>
    <w:basedOn w:val="a0"/>
    <w:next w:val="a0"/>
    <w:link w:val="50"/>
    <w:unhideWhenUsed/>
    <w:qFormat/>
    <w:rsid w:val="004B2E33"/>
    <w:pPr>
      <w:keepNext/>
      <w:keepLines/>
      <w:pBdr>
        <w:top w:val="nil"/>
        <w:left w:val="nil"/>
        <w:bottom w:val="nil"/>
        <w:right w:val="nil"/>
        <w:between w:val="nil"/>
      </w:pBdr>
      <w:spacing w:before="200" w:after="0"/>
      <w:outlineLvl w:val="4"/>
    </w:pPr>
    <w:rPr>
      <w:rFonts w:ascii="Cambria" w:eastAsia="Cambria" w:hAnsi="Cambria" w:cs="Cambria"/>
      <w:color w:val="243F61"/>
    </w:rPr>
  </w:style>
  <w:style w:type="paragraph" w:styleId="6">
    <w:name w:val="heading 6"/>
    <w:basedOn w:val="a0"/>
    <w:next w:val="a0"/>
    <w:link w:val="60"/>
    <w:unhideWhenUsed/>
    <w:qFormat/>
    <w:rsid w:val="004B2E33"/>
    <w:pPr>
      <w:keepNext/>
      <w:keepLines/>
      <w:pBdr>
        <w:top w:val="nil"/>
        <w:left w:val="nil"/>
        <w:bottom w:val="nil"/>
        <w:right w:val="nil"/>
        <w:between w:val="nil"/>
      </w:pBdr>
      <w:spacing w:before="200" w:after="0"/>
      <w:outlineLvl w:val="5"/>
    </w:pPr>
    <w:rPr>
      <w:rFonts w:ascii="Cambria" w:eastAsia="Cambria" w:hAnsi="Cambria" w:cs="Cambria"/>
      <w:i/>
      <w:color w:val="243F61"/>
    </w:rPr>
  </w:style>
  <w:style w:type="paragraph" w:styleId="7">
    <w:name w:val="heading 7"/>
    <w:basedOn w:val="a0"/>
    <w:next w:val="a0"/>
    <w:link w:val="70"/>
    <w:qFormat/>
    <w:rsid w:val="004B2E33"/>
    <w:pPr>
      <w:suppressAutoHyphens/>
      <w:spacing w:before="240" w:after="60" w:line="240" w:lineRule="auto"/>
      <w:ind w:left="5220" w:hanging="360"/>
      <w:outlineLvl w:val="6"/>
    </w:pPr>
    <w:rPr>
      <w:rFonts w:ascii="Times New Roman" w:eastAsia="Times New Roman" w:hAnsi="Times New Roman" w:cs="Times New Roman"/>
      <w:sz w:val="24"/>
      <w:szCs w:val="24"/>
      <w:lang w:eastAsia="zh-CN"/>
    </w:rPr>
  </w:style>
  <w:style w:type="paragraph" w:styleId="8">
    <w:name w:val="heading 8"/>
    <w:basedOn w:val="a0"/>
    <w:next w:val="a0"/>
    <w:link w:val="80"/>
    <w:qFormat/>
    <w:rsid w:val="004B2E33"/>
    <w:pPr>
      <w:keepNext/>
      <w:spacing w:after="0" w:line="240" w:lineRule="auto"/>
      <w:jc w:val="center"/>
      <w:outlineLvl w:val="7"/>
    </w:pPr>
    <w:rPr>
      <w:rFonts w:ascii="Times New Roman" w:eastAsia="Times New Roman" w:hAnsi="Times New Roman" w:cs="Times New Roman"/>
      <w:b/>
      <w:spacing w:val="4"/>
      <w:sz w:val="24"/>
      <w:szCs w:val="20"/>
    </w:rPr>
  </w:style>
  <w:style w:type="paragraph" w:styleId="9">
    <w:name w:val="heading 9"/>
    <w:basedOn w:val="a0"/>
    <w:next w:val="a0"/>
    <w:link w:val="90"/>
    <w:unhideWhenUsed/>
    <w:qFormat/>
    <w:rsid w:val="004B2E33"/>
    <w:pPr>
      <w:spacing w:before="240" w:after="60" w:line="240" w:lineRule="auto"/>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qFormat/>
    <w:rsid w:val="004B2E33"/>
    <w:rPr>
      <w:rFonts w:ascii="Times New Roman" w:eastAsia="Times New Roman" w:hAnsi="Times New Roman" w:cs="Times New Roman"/>
      <w:sz w:val="24"/>
      <w:szCs w:val="24"/>
      <w:lang w:eastAsia="ru-RU"/>
    </w:rPr>
  </w:style>
  <w:style w:type="character" w:customStyle="1" w:styleId="21">
    <w:name w:val="Заголовок 2 Знак"/>
    <w:basedOn w:val="a1"/>
    <w:link w:val="20"/>
    <w:rsid w:val="004B2E33"/>
    <w:rPr>
      <w:rFonts w:ascii="Cambria" w:eastAsia="Cambria" w:hAnsi="Cambria" w:cs="Cambria"/>
      <w:b/>
      <w:color w:val="4F81BD"/>
      <w:sz w:val="26"/>
      <w:szCs w:val="26"/>
      <w:lang w:eastAsia="ru-RU"/>
    </w:rPr>
  </w:style>
  <w:style w:type="character" w:customStyle="1" w:styleId="31">
    <w:name w:val="Заголовок 3 Знак"/>
    <w:basedOn w:val="a1"/>
    <w:link w:val="30"/>
    <w:rsid w:val="004B2E33"/>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4B2E33"/>
    <w:rPr>
      <w:rFonts w:ascii="Cambria" w:eastAsia="Cambria" w:hAnsi="Cambria" w:cs="Cambria"/>
      <w:b/>
      <w:i/>
      <w:color w:val="4F81BD"/>
      <w:lang w:eastAsia="ru-RU"/>
    </w:rPr>
  </w:style>
  <w:style w:type="character" w:customStyle="1" w:styleId="50">
    <w:name w:val="Заголовок 5 Знак"/>
    <w:basedOn w:val="a1"/>
    <w:link w:val="5"/>
    <w:rsid w:val="004B2E33"/>
    <w:rPr>
      <w:rFonts w:ascii="Cambria" w:eastAsia="Cambria" w:hAnsi="Cambria" w:cs="Cambria"/>
      <w:color w:val="243F61"/>
      <w:lang w:eastAsia="ru-RU"/>
    </w:rPr>
  </w:style>
  <w:style w:type="character" w:customStyle="1" w:styleId="60">
    <w:name w:val="Заголовок 6 Знак"/>
    <w:basedOn w:val="a1"/>
    <w:link w:val="6"/>
    <w:rsid w:val="004B2E33"/>
    <w:rPr>
      <w:rFonts w:ascii="Cambria" w:eastAsia="Cambria" w:hAnsi="Cambria" w:cs="Cambria"/>
      <w:i/>
      <w:color w:val="243F61"/>
      <w:lang w:eastAsia="ru-RU"/>
    </w:rPr>
  </w:style>
  <w:style w:type="character" w:customStyle="1" w:styleId="70">
    <w:name w:val="Заголовок 7 Знак"/>
    <w:basedOn w:val="a1"/>
    <w:link w:val="7"/>
    <w:rsid w:val="004B2E33"/>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4B2E33"/>
    <w:rPr>
      <w:rFonts w:ascii="Times New Roman" w:eastAsia="Times New Roman" w:hAnsi="Times New Roman" w:cs="Times New Roman"/>
      <w:b/>
      <w:spacing w:val="4"/>
      <w:sz w:val="24"/>
      <w:szCs w:val="20"/>
      <w:lang w:eastAsia="ru-RU"/>
    </w:rPr>
  </w:style>
  <w:style w:type="character" w:customStyle="1" w:styleId="90">
    <w:name w:val="Заголовок 9 Знак"/>
    <w:basedOn w:val="a1"/>
    <w:link w:val="9"/>
    <w:rsid w:val="004B2E33"/>
    <w:rPr>
      <w:rFonts w:ascii="Calibri Light" w:eastAsia="Times New Roman" w:hAnsi="Calibri Light" w:cs="Times New Roman"/>
      <w:lang w:eastAsia="ru-RU"/>
    </w:rPr>
  </w:style>
  <w:style w:type="paragraph" w:styleId="a4">
    <w:name w:val="Subtitle"/>
    <w:basedOn w:val="a0"/>
    <w:next w:val="a0"/>
    <w:link w:val="a5"/>
    <w:qFormat/>
    <w:rsid w:val="004B2E33"/>
    <w:pPr>
      <w:spacing w:after="60" w:line="240" w:lineRule="auto"/>
      <w:jc w:val="center"/>
    </w:pPr>
    <w:rPr>
      <w:rFonts w:ascii="Cambria" w:eastAsia="Cambria" w:hAnsi="Cambria" w:cs="Cambria"/>
      <w:sz w:val="24"/>
      <w:szCs w:val="24"/>
    </w:rPr>
  </w:style>
  <w:style w:type="character" w:customStyle="1" w:styleId="a5">
    <w:name w:val="Подзаголовок Знак"/>
    <w:basedOn w:val="a1"/>
    <w:link w:val="a4"/>
    <w:rsid w:val="004B2E33"/>
    <w:rPr>
      <w:rFonts w:ascii="Cambria" w:eastAsia="Cambria" w:hAnsi="Cambria" w:cs="Cambria"/>
      <w:sz w:val="24"/>
      <w:szCs w:val="24"/>
      <w:lang w:eastAsia="ru-RU"/>
    </w:rPr>
  </w:style>
  <w:style w:type="paragraph" w:styleId="a6">
    <w:name w:val="caption"/>
    <w:basedOn w:val="a0"/>
    <w:next w:val="a0"/>
    <w:qFormat/>
    <w:rsid w:val="004B2E33"/>
    <w:pPr>
      <w:spacing w:before="120" w:after="0" w:line="240" w:lineRule="auto"/>
      <w:jc w:val="center"/>
    </w:pPr>
    <w:rPr>
      <w:rFonts w:ascii="Times New Roman" w:eastAsia="Times New Roman" w:hAnsi="Times New Roman" w:cs="Times New Roman"/>
      <w:sz w:val="36"/>
      <w:szCs w:val="20"/>
    </w:rPr>
  </w:style>
  <w:style w:type="paragraph" w:styleId="22">
    <w:name w:val="Body Text 2"/>
    <w:basedOn w:val="a0"/>
    <w:link w:val="23"/>
    <w:uiPriority w:val="99"/>
    <w:rsid w:val="004B2E33"/>
    <w:pPr>
      <w:spacing w:before="60" w:after="0" w:line="240" w:lineRule="auto"/>
      <w:jc w:val="both"/>
    </w:pPr>
    <w:rPr>
      <w:rFonts w:ascii="Times New Roman" w:eastAsia="Times New Roman" w:hAnsi="Times New Roman" w:cs="Times New Roman"/>
      <w:sz w:val="24"/>
      <w:szCs w:val="20"/>
    </w:rPr>
  </w:style>
  <w:style w:type="character" w:customStyle="1" w:styleId="23">
    <w:name w:val="Основной текст 2 Знак"/>
    <w:basedOn w:val="a1"/>
    <w:link w:val="22"/>
    <w:uiPriority w:val="99"/>
    <w:rsid w:val="004B2E33"/>
    <w:rPr>
      <w:rFonts w:ascii="Times New Roman" w:eastAsia="Times New Roman" w:hAnsi="Times New Roman" w:cs="Times New Roman"/>
      <w:sz w:val="24"/>
      <w:szCs w:val="20"/>
      <w:lang w:eastAsia="ru-RU"/>
    </w:rPr>
  </w:style>
  <w:style w:type="paragraph" w:styleId="a7">
    <w:name w:val="header"/>
    <w:aliases w:val="Верхний колонтитул1,Linie,header"/>
    <w:basedOn w:val="a0"/>
    <w:link w:val="a8"/>
    <w:uiPriority w:val="99"/>
    <w:rsid w:val="004B2E3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aliases w:val="Верхний колонтитул1 Знак,Linie Знак,header Знак"/>
    <w:basedOn w:val="a1"/>
    <w:link w:val="a7"/>
    <w:uiPriority w:val="99"/>
    <w:rsid w:val="004B2E33"/>
    <w:rPr>
      <w:rFonts w:ascii="Times New Roman" w:eastAsia="Times New Roman" w:hAnsi="Times New Roman" w:cs="Times New Roman"/>
      <w:sz w:val="20"/>
      <w:szCs w:val="20"/>
      <w:lang w:eastAsia="ru-RU"/>
    </w:rPr>
  </w:style>
  <w:style w:type="character" w:styleId="a9">
    <w:name w:val="page number"/>
    <w:rsid w:val="004B2E33"/>
  </w:style>
  <w:style w:type="paragraph" w:customStyle="1" w:styleId="ConsNormal">
    <w:name w:val="ConsNormal"/>
    <w:link w:val="ConsNormal0"/>
    <w:rsid w:val="004B2E3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4B2E33"/>
    <w:rPr>
      <w:rFonts w:ascii="Arial" w:eastAsia="Times New Roman" w:hAnsi="Arial" w:cs="Arial"/>
      <w:sz w:val="20"/>
      <w:szCs w:val="20"/>
      <w:lang w:eastAsia="ru-RU"/>
    </w:rPr>
  </w:style>
  <w:style w:type="paragraph" w:customStyle="1" w:styleId="ConsNonformat">
    <w:name w:val="ConsNonformat"/>
    <w:link w:val="ConsNonformat0"/>
    <w:rsid w:val="004B2E3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Body Text"/>
    <w:aliases w:val="Заг1,BO,ID,body indent,ändrad,EHPT,Body Text2,body text,Основной текст Знак Знак,NoticeText-List,Основной текст Знак1 Знак Знак,Основной текст Знак Знак Знак Знак,body text Знак Знак, ändrad,bt,body text1,bt1,body text2,bt2,body text11"/>
    <w:basedOn w:val="a0"/>
    <w:link w:val="ab"/>
    <w:rsid w:val="004B2E33"/>
    <w:pPr>
      <w:widowControl w:val="0"/>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ab">
    <w:name w:val="Основной текст Знак"/>
    <w:aliases w:val="Заг1 Знак,BO Знак,ID Знак,body indent Знак,ändrad Знак,EHPT Знак,Body Text2 Знак,body text Знак,Основной текст Знак Знак Знак,NoticeText-List Знак,Основной текст Знак1 Знак Знак Знак,Основной текст Знак Знак Знак Знак Знак,bt Знак"/>
    <w:basedOn w:val="a1"/>
    <w:link w:val="aa"/>
    <w:rsid w:val="004B2E33"/>
    <w:rPr>
      <w:rFonts w:ascii="Times New Roman" w:eastAsia="Times New Roman" w:hAnsi="Times New Roman" w:cs="Times New Roman"/>
      <w:b/>
      <w:bCs/>
      <w:sz w:val="24"/>
      <w:szCs w:val="24"/>
      <w:lang w:eastAsia="ru-RU"/>
    </w:rPr>
  </w:style>
  <w:style w:type="paragraph" w:styleId="ac">
    <w:name w:val="Body Text Indent"/>
    <w:aliases w:val="Основной текст с нумерацией,текст"/>
    <w:basedOn w:val="a0"/>
    <w:link w:val="ad"/>
    <w:rsid w:val="004B2E33"/>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d">
    <w:name w:val="Основной текст с отступом Знак"/>
    <w:aliases w:val="Основной текст с нумерацией Знак,текст Знак"/>
    <w:basedOn w:val="a1"/>
    <w:link w:val="ac"/>
    <w:rsid w:val="004B2E33"/>
    <w:rPr>
      <w:rFonts w:ascii="Times New Roman" w:eastAsia="Times New Roman" w:hAnsi="Times New Roman" w:cs="Times New Roman"/>
      <w:sz w:val="20"/>
      <w:szCs w:val="20"/>
      <w:lang w:eastAsia="ru-RU"/>
    </w:rPr>
  </w:style>
  <w:style w:type="character" w:styleId="ae">
    <w:name w:val="Hyperlink"/>
    <w:aliases w:val="%Hyperlink,Hyperlink"/>
    <w:uiPriority w:val="99"/>
    <w:rsid w:val="004B2E33"/>
    <w:rPr>
      <w:color w:val="0000FF"/>
      <w:u w:val="single"/>
    </w:rPr>
  </w:style>
  <w:style w:type="paragraph" w:styleId="af">
    <w:name w:val="footer"/>
    <w:aliases w:val="Знак Знак Знак Знак Знак Знак Знак Знак Знак Знак Знак Знак Знак Знак Знак Знак Знак Знак Знак Знак Знак Знак Знак Знак Знак,Знак3 Знак Знак"/>
    <w:basedOn w:val="a0"/>
    <w:link w:val="af0"/>
    <w:rsid w:val="004B2E3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aliases w:val="Знак Знак Знак Знак Знак Знак Знак Знак Знак Знак Знак Знак Знак Знак Знак Знак Знак Знак Знак Знак Знак Знак Знак Знак Знак Знак,Знак3 Знак Знак Знак"/>
    <w:basedOn w:val="a1"/>
    <w:link w:val="af"/>
    <w:rsid w:val="004B2E3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4B2E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4B2E33"/>
    <w:rPr>
      <w:rFonts w:ascii="Arial" w:eastAsia="Times New Roman" w:hAnsi="Arial" w:cs="Arial"/>
      <w:sz w:val="20"/>
      <w:szCs w:val="20"/>
      <w:lang w:eastAsia="ru-RU"/>
    </w:rPr>
  </w:style>
  <w:style w:type="paragraph" w:customStyle="1" w:styleId="ConsCell">
    <w:name w:val="ConsCell"/>
    <w:rsid w:val="004B2E33"/>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0"/>
    <w:uiPriority w:val="99"/>
    <w:rsid w:val="004B2E33"/>
    <w:pPr>
      <w:spacing w:before="120" w:after="240" w:line="320" w:lineRule="atLeast"/>
      <w:ind w:left="2020" w:hanging="880"/>
      <w:jc w:val="both"/>
    </w:pPr>
    <w:rPr>
      <w:rFonts w:ascii="GaramondNarrowC" w:eastAsia="Times New Roman" w:hAnsi="GaramondNarrowC" w:cs="Times New Roman"/>
      <w:color w:val="000000"/>
      <w:sz w:val="21"/>
      <w:szCs w:val="21"/>
    </w:rPr>
  </w:style>
  <w:style w:type="paragraph" w:styleId="af1">
    <w:name w:val="No Spacing"/>
    <w:aliases w:val="для таблиц,Без интервала21,Жирный,Без интервала4"/>
    <w:link w:val="af2"/>
    <w:uiPriority w:val="1"/>
    <w:qFormat/>
    <w:rsid w:val="004B2E33"/>
    <w:pPr>
      <w:spacing w:after="0" w:line="240" w:lineRule="auto"/>
    </w:pPr>
    <w:rPr>
      <w:rFonts w:ascii="Calibri" w:eastAsia="Calibri" w:hAnsi="Calibri" w:cs="Times New Roman"/>
    </w:rPr>
  </w:style>
  <w:style w:type="character" w:customStyle="1" w:styleId="af2">
    <w:name w:val="Без интервала Знак"/>
    <w:aliases w:val="для таблиц Знак,Без интервала21 Знак,Жирный Знак,Без интервала4 Знак"/>
    <w:link w:val="af1"/>
    <w:uiPriority w:val="1"/>
    <w:qFormat/>
    <w:rsid w:val="004B2E33"/>
    <w:rPr>
      <w:rFonts w:ascii="Calibri" w:eastAsia="Calibri" w:hAnsi="Calibri" w:cs="Times New Roman"/>
    </w:rPr>
  </w:style>
  <w:style w:type="paragraph" w:styleId="af3">
    <w:name w:val="List Paragraph"/>
    <w:aliases w:val="ТЗ список,Bullet List,FooterText,numbered,Paragraphe de liste1,Bulletr List Paragraph,List Paragraph1,Список нумерованный цифры,Цветной список - Акцент 11,lp1,Второй абзац списка,List Paragraph,GOST_TableList,Булет1,1Булет,_Абзац списка"/>
    <w:basedOn w:val="a0"/>
    <w:link w:val="af4"/>
    <w:uiPriority w:val="34"/>
    <w:qFormat/>
    <w:rsid w:val="004B2E33"/>
    <w:pPr>
      <w:spacing w:after="0" w:line="240" w:lineRule="auto"/>
      <w:ind w:left="720"/>
      <w:contextualSpacing/>
    </w:pPr>
    <w:rPr>
      <w:rFonts w:ascii="Times New Roman" w:eastAsia="Times New Roman" w:hAnsi="Times New Roman" w:cs="Times New Roman"/>
      <w:sz w:val="20"/>
      <w:szCs w:val="20"/>
    </w:rPr>
  </w:style>
  <w:style w:type="character" w:customStyle="1" w:styleId="af4">
    <w:name w:val="Абзац списка Знак"/>
    <w:aliases w:val="ТЗ список Знак,Bullet List Знак,FooterText Знак,numbered Знак,Paragraphe de liste1 Знак,Bulletr List Paragraph Знак,List Paragraph1 Знак,Список нумерованный цифры Знак,Цветной список - Акцент 11 Знак,lp1 Знак,Второй абзац списка Знак"/>
    <w:link w:val="af3"/>
    <w:uiPriority w:val="34"/>
    <w:qFormat/>
    <w:locked/>
    <w:rsid w:val="004B2E33"/>
    <w:rPr>
      <w:rFonts w:ascii="Times New Roman" w:eastAsia="Times New Roman" w:hAnsi="Times New Roman" w:cs="Times New Roman"/>
      <w:sz w:val="20"/>
      <w:szCs w:val="20"/>
      <w:lang w:eastAsia="ru-RU"/>
    </w:rPr>
  </w:style>
  <w:style w:type="paragraph" w:styleId="12">
    <w:name w:val="toc 1"/>
    <w:basedOn w:val="a0"/>
    <w:next w:val="a0"/>
    <w:autoRedefine/>
    <w:uiPriority w:val="39"/>
    <w:unhideWhenUsed/>
    <w:rsid w:val="004B2E33"/>
    <w:pPr>
      <w:spacing w:after="100" w:line="240" w:lineRule="auto"/>
    </w:pPr>
    <w:rPr>
      <w:rFonts w:ascii="Times New Roman" w:eastAsia="Times New Roman" w:hAnsi="Times New Roman" w:cs="Times New Roman"/>
      <w:sz w:val="20"/>
      <w:szCs w:val="20"/>
    </w:rPr>
  </w:style>
  <w:style w:type="paragraph" w:styleId="24">
    <w:name w:val="toc 2"/>
    <w:basedOn w:val="a0"/>
    <w:next w:val="a0"/>
    <w:autoRedefine/>
    <w:uiPriority w:val="39"/>
    <w:unhideWhenUsed/>
    <w:rsid w:val="004B2E33"/>
    <w:pPr>
      <w:spacing w:after="100" w:line="240" w:lineRule="auto"/>
      <w:ind w:left="200"/>
    </w:pPr>
    <w:rPr>
      <w:rFonts w:ascii="Times New Roman" w:eastAsia="Times New Roman" w:hAnsi="Times New Roman" w:cs="Times New Roman"/>
      <w:sz w:val="20"/>
      <w:szCs w:val="20"/>
    </w:rPr>
  </w:style>
  <w:style w:type="paragraph" w:styleId="32">
    <w:name w:val="toc 3"/>
    <w:basedOn w:val="a0"/>
    <w:next w:val="a0"/>
    <w:autoRedefine/>
    <w:uiPriority w:val="39"/>
    <w:unhideWhenUsed/>
    <w:rsid w:val="004B2E33"/>
    <w:pPr>
      <w:spacing w:after="100" w:line="240" w:lineRule="auto"/>
      <w:ind w:left="400"/>
    </w:pPr>
    <w:rPr>
      <w:rFonts w:ascii="Times New Roman" w:eastAsia="Times New Roman" w:hAnsi="Times New Roman" w:cs="Times New Roman"/>
      <w:sz w:val="20"/>
      <w:szCs w:val="20"/>
    </w:rPr>
  </w:style>
  <w:style w:type="character" w:customStyle="1" w:styleId="af5">
    <w:name w:val="Текст выноски Знак"/>
    <w:link w:val="af6"/>
    <w:uiPriority w:val="99"/>
    <w:qFormat/>
    <w:rsid w:val="004B2E33"/>
    <w:rPr>
      <w:rFonts w:ascii="Tahoma" w:eastAsia="Times New Roman" w:hAnsi="Tahoma" w:cs="Tahoma"/>
      <w:sz w:val="16"/>
      <w:szCs w:val="16"/>
    </w:rPr>
  </w:style>
  <w:style w:type="paragraph" w:styleId="af6">
    <w:name w:val="Balloon Text"/>
    <w:basedOn w:val="a0"/>
    <w:link w:val="af5"/>
    <w:uiPriority w:val="99"/>
    <w:unhideWhenUsed/>
    <w:qFormat/>
    <w:rsid w:val="004B2E33"/>
    <w:pPr>
      <w:spacing w:after="0" w:line="240" w:lineRule="auto"/>
    </w:pPr>
    <w:rPr>
      <w:rFonts w:ascii="Tahoma" w:eastAsia="Times New Roman" w:hAnsi="Tahoma" w:cs="Tahoma"/>
      <w:sz w:val="16"/>
      <w:szCs w:val="16"/>
      <w:lang w:eastAsia="en-US"/>
    </w:rPr>
  </w:style>
  <w:style w:type="character" w:customStyle="1" w:styleId="13">
    <w:name w:val="Текст выноски Знак1"/>
    <w:basedOn w:val="a1"/>
    <w:link w:val="af6"/>
    <w:uiPriority w:val="99"/>
    <w:semiHidden/>
    <w:rsid w:val="004B2E33"/>
    <w:rPr>
      <w:rFonts w:ascii="Tahoma" w:eastAsia="Calibri" w:hAnsi="Tahoma" w:cs="Tahoma"/>
      <w:sz w:val="16"/>
      <w:szCs w:val="16"/>
      <w:lang w:eastAsia="ru-RU"/>
    </w:rPr>
  </w:style>
  <w:style w:type="character" w:customStyle="1" w:styleId="af7">
    <w:name w:val="Текст сноски Знак"/>
    <w:aliases w:val="Знак4 Знак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Знак8 Знак Знак1 Знак"/>
    <w:link w:val="af8"/>
    <w:rsid w:val="004B2E33"/>
    <w:rPr>
      <w:rFonts w:cs="Times New Roman"/>
      <w:sz w:val="20"/>
      <w:szCs w:val="20"/>
    </w:rPr>
  </w:style>
  <w:style w:type="paragraph" w:styleId="af8">
    <w:name w:val="footnote text"/>
    <w:aliases w:val="Знак4 Знак,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0"/>
    <w:link w:val="af7"/>
    <w:unhideWhenUsed/>
    <w:qFormat/>
    <w:rsid w:val="004B2E33"/>
    <w:pPr>
      <w:spacing w:after="0" w:line="240" w:lineRule="auto"/>
    </w:pPr>
    <w:rPr>
      <w:rFonts w:asciiTheme="minorHAnsi" w:eastAsiaTheme="minorHAnsi" w:hAnsiTheme="minorHAnsi" w:cs="Times New Roman"/>
      <w:sz w:val="20"/>
      <w:szCs w:val="20"/>
      <w:lang w:eastAsia="en-US"/>
    </w:rPr>
  </w:style>
  <w:style w:type="character" w:customStyle="1" w:styleId="14">
    <w:name w:val="Текст сноски Знак1"/>
    <w:basedOn w:val="a1"/>
    <w:link w:val="af8"/>
    <w:uiPriority w:val="99"/>
    <w:semiHidden/>
    <w:rsid w:val="004B2E33"/>
    <w:rPr>
      <w:rFonts w:ascii="Calibri" w:eastAsia="Calibri" w:hAnsi="Calibri" w:cs="Calibri"/>
      <w:sz w:val="20"/>
      <w:szCs w:val="20"/>
      <w:lang w:eastAsia="ru-RU"/>
    </w:rPr>
  </w:style>
  <w:style w:type="character" w:styleId="af9">
    <w:name w:val="annotation reference"/>
    <w:uiPriority w:val="99"/>
    <w:unhideWhenUsed/>
    <w:rsid w:val="004B2E33"/>
    <w:rPr>
      <w:sz w:val="16"/>
      <w:szCs w:val="16"/>
    </w:rPr>
  </w:style>
  <w:style w:type="paragraph" w:styleId="afa">
    <w:name w:val="annotation text"/>
    <w:aliases w:val="Знак,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4 Знак Знак, Знак4 Знак,Знак Знак11,Знак2"/>
    <w:basedOn w:val="a0"/>
    <w:link w:val="afb"/>
    <w:uiPriority w:val="99"/>
    <w:unhideWhenUsed/>
    <w:rsid w:val="004B2E3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aliases w:val="Знак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4 Знак Знак1"/>
    <w:basedOn w:val="a1"/>
    <w:link w:val="afa"/>
    <w:uiPriority w:val="99"/>
    <w:rsid w:val="004B2E33"/>
    <w:rPr>
      <w:rFonts w:ascii="Times New Roman" w:eastAsia="Times New Roman" w:hAnsi="Times New Roman" w:cs="Times New Roman"/>
      <w:sz w:val="20"/>
      <w:szCs w:val="20"/>
      <w:lang w:eastAsia="ru-RU"/>
    </w:rPr>
  </w:style>
  <w:style w:type="character" w:customStyle="1" w:styleId="afc">
    <w:name w:val="Тема примечания Знак"/>
    <w:link w:val="afd"/>
    <w:uiPriority w:val="99"/>
    <w:semiHidden/>
    <w:rsid w:val="004B2E33"/>
    <w:rPr>
      <w:rFonts w:ascii="Times New Roman" w:eastAsia="Times New Roman" w:hAnsi="Times New Roman" w:cs="Times New Roman"/>
      <w:b/>
      <w:bCs/>
      <w:sz w:val="20"/>
      <w:szCs w:val="20"/>
    </w:rPr>
  </w:style>
  <w:style w:type="paragraph" w:styleId="afd">
    <w:name w:val="annotation subject"/>
    <w:basedOn w:val="afa"/>
    <w:next w:val="afa"/>
    <w:link w:val="afc"/>
    <w:uiPriority w:val="99"/>
    <w:semiHidden/>
    <w:unhideWhenUsed/>
    <w:rsid w:val="004B2E33"/>
    <w:rPr>
      <w:b/>
      <w:bCs/>
      <w:lang w:eastAsia="en-US"/>
    </w:rPr>
  </w:style>
  <w:style w:type="character" w:customStyle="1" w:styleId="15">
    <w:name w:val="Тема примечания Знак1"/>
    <w:basedOn w:val="afb"/>
    <w:link w:val="afd"/>
    <w:uiPriority w:val="99"/>
    <w:semiHidden/>
    <w:rsid w:val="004B2E33"/>
    <w:rPr>
      <w:b/>
      <w:bCs/>
    </w:rPr>
  </w:style>
  <w:style w:type="paragraph" w:customStyle="1" w:styleId="16">
    <w:name w:val="Абзац списка1"/>
    <w:basedOn w:val="a0"/>
    <w:qFormat/>
    <w:rsid w:val="004B2E33"/>
    <w:pPr>
      <w:suppressAutoHyphens/>
      <w:spacing w:after="0" w:line="100" w:lineRule="atLeast"/>
      <w:ind w:left="720"/>
    </w:pPr>
    <w:rPr>
      <w:rFonts w:ascii="Times New Roman" w:eastAsia="Times New Roman" w:hAnsi="Times New Roman" w:cs="Times New Roman"/>
      <w:sz w:val="20"/>
      <w:szCs w:val="20"/>
      <w:lang w:eastAsia="ar-SA"/>
    </w:rPr>
  </w:style>
  <w:style w:type="paragraph" w:customStyle="1" w:styleId="ConsPlusTitle">
    <w:name w:val="ConsPlusTitle"/>
    <w:rsid w:val="004B2E33"/>
    <w:pPr>
      <w:widowControl w:val="0"/>
      <w:autoSpaceDE w:val="0"/>
      <w:autoSpaceDN w:val="0"/>
      <w:spacing w:after="0" w:line="240" w:lineRule="auto"/>
    </w:pPr>
    <w:rPr>
      <w:rFonts w:ascii="Calibri" w:eastAsia="Times New Roman" w:hAnsi="Calibri" w:cs="Calibri"/>
      <w:b/>
      <w:szCs w:val="20"/>
      <w:lang w:eastAsia="ru-RU"/>
    </w:rPr>
  </w:style>
  <w:style w:type="character" w:styleId="afe">
    <w:name w:val="Emphasis"/>
    <w:qFormat/>
    <w:rsid w:val="004B2E33"/>
    <w:rPr>
      <w:i/>
      <w:iCs/>
    </w:rPr>
  </w:style>
  <w:style w:type="paragraph" w:styleId="HTML">
    <w:name w:val="HTML Preformatted"/>
    <w:basedOn w:val="a0"/>
    <w:link w:val="HTML0"/>
    <w:uiPriority w:val="99"/>
    <w:qFormat/>
    <w:rsid w:val="004B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4B2E33"/>
    <w:rPr>
      <w:rFonts w:ascii="Courier New" w:eastAsia="Times New Roman" w:hAnsi="Courier New" w:cs="Courier New"/>
      <w:sz w:val="20"/>
      <w:szCs w:val="20"/>
      <w:lang w:eastAsia="ru-RU"/>
    </w:rPr>
  </w:style>
  <w:style w:type="character" w:customStyle="1" w:styleId="17">
    <w:name w:val="Название Знак1"/>
    <w:aliases w:val="Название Знак Знак Знак1"/>
    <w:link w:val="aff"/>
    <w:uiPriority w:val="10"/>
    <w:rsid w:val="004B2E33"/>
    <w:rPr>
      <w:rFonts w:ascii="Times New Roman" w:eastAsia="Times New Roman" w:hAnsi="Times New Roman" w:cs="Times New Roman"/>
      <w:b/>
      <w:sz w:val="24"/>
      <w:szCs w:val="24"/>
    </w:rPr>
  </w:style>
  <w:style w:type="paragraph" w:styleId="aff">
    <w:name w:val="Title"/>
    <w:aliases w:val="Название Знак Знак"/>
    <w:basedOn w:val="a0"/>
    <w:next w:val="a0"/>
    <w:link w:val="17"/>
    <w:uiPriority w:val="10"/>
    <w:qFormat/>
    <w:rsid w:val="004B2E33"/>
    <w:pPr>
      <w:pBdr>
        <w:bottom w:val="single" w:sz="8" w:space="4" w:color="4F81BD" w:themeColor="accent1"/>
      </w:pBdr>
      <w:spacing w:after="300" w:line="240" w:lineRule="auto"/>
      <w:contextualSpacing/>
    </w:pPr>
    <w:rPr>
      <w:rFonts w:ascii="Times New Roman" w:eastAsia="Times New Roman" w:hAnsi="Times New Roman" w:cs="Times New Roman"/>
      <w:b/>
      <w:sz w:val="24"/>
      <w:szCs w:val="24"/>
      <w:lang w:eastAsia="en-US"/>
    </w:rPr>
  </w:style>
  <w:style w:type="character" w:customStyle="1" w:styleId="aff0">
    <w:name w:val="Название Знак"/>
    <w:aliases w:val="Название Знак Знак Знак"/>
    <w:basedOn w:val="a1"/>
    <w:link w:val="aff"/>
    <w:uiPriority w:val="10"/>
    <w:rsid w:val="004B2E33"/>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Instruction">
    <w:name w:val="Instruction"/>
    <w:basedOn w:val="22"/>
    <w:rsid w:val="004B2E33"/>
    <w:pPr>
      <w:numPr>
        <w:numId w:val="2"/>
      </w:numPr>
      <w:tabs>
        <w:tab w:val="clear" w:pos="360"/>
      </w:tabs>
      <w:ind w:left="0" w:firstLine="0"/>
    </w:pPr>
  </w:style>
  <w:style w:type="paragraph" w:customStyle="1" w:styleId="-">
    <w:name w:val="Контракт-раздел"/>
    <w:basedOn w:val="a0"/>
    <w:next w:val="-0"/>
    <w:uiPriority w:val="99"/>
    <w:rsid w:val="004B2E33"/>
    <w:pPr>
      <w:keepNext/>
      <w:numPr>
        <w:numId w:val="3"/>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0">
    <w:name w:val="Контракт-пункт"/>
    <w:basedOn w:val="a0"/>
    <w:uiPriority w:val="99"/>
    <w:rsid w:val="004B2E33"/>
    <w:pPr>
      <w:numPr>
        <w:ilvl w:val="1"/>
        <w:numId w:val="3"/>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0"/>
    <w:rsid w:val="004B2E33"/>
    <w:pPr>
      <w:numPr>
        <w:ilvl w:val="2"/>
        <w:numId w:val="3"/>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0"/>
    <w:rsid w:val="004B2E33"/>
    <w:pPr>
      <w:numPr>
        <w:ilvl w:val="3"/>
        <w:numId w:val="3"/>
      </w:numPr>
      <w:spacing w:after="0" w:line="240" w:lineRule="auto"/>
      <w:jc w:val="both"/>
    </w:pPr>
    <w:rPr>
      <w:rFonts w:ascii="Times New Roman" w:eastAsia="Times New Roman" w:hAnsi="Times New Roman" w:cs="Times New Roman"/>
      <w:sz w:val="24"/>
      <w:szCs w:val="24"/>
    </w:rPr>
  </w:style>
  <w:style w:type="paragraph" w:customStyle="1" w:styleId="aff1">
    <w:name w:val="Пункт б/н"/>
    <w:basedOn w:val="a0"/>
    <w:rsid w:val="004B2E33"/>
    <w:pPr>
      <w:tabs>
        <w:tab w:val="left" w:pos="1134"/>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link w:val="ConsPlusNonformat0"/>
    <w:rsid w:val="004B2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Таблица текст"/>
    <w:basedOn w:val="a0"/>
    <w:uiPriority w:val="99"/>
    <w:rsid w:val="004B2E33"/>
    <w:pPr>
      <w:spacing w:before="40" w:after="40" w:line="240" w:lineRule="auto"/>
      <w:ind w:left="57" w:right="57"/>
    </w:pPr>
    <w:rPr>
      <w:rFonts w:ascii="Times New Roman" w:eastAsia="Times New Roman" w:hAnsi="Times New Roman" w:cs="Times New Roman"/>
    </w:rPr>
  </w:style>
  <w:style w:type="paragraph" w:customStyle="1" w:styleId="WW-">
    <w:name w:val="WW-Базовый"/>
    <w:rsid w:val="004B2E33"/>
    <w:pPr>
      <w:tabs>
        <w:tab w:val="left" w:pos="708"/>
      </w:tabs>
      <w:suppressAutoHyphens/>
    </w:pPr>
    <w:rPr>
      <w:rFonts w:ascii="Calibri" w:eastAsia="Times New Roman" w:hAnsi="Calibri" w:cs="Calibri"/>
      <w:color w:val="00000A"/>
      <w:kern w:val="1"/>
      <w:lang w:eastAsia="zh-CN"/>
    </w:rPr>
  </w:style>
  <w:style w:type="paragraph" w:customStyle="1" w:styleId="aff3">
    <w:name w:val="Стиль Таблица_ячейка_центр"/>
    <w:basedOn w:val="a0"/>
    <w:rsid w:val="004B2E33"/>
    <w:pPr>
      <w:suppressAutoHyphens/>
      <w:snapToGrid w:val="0"/>
      <w:spacing w:after="0" w:line="240" w:lineRule="auto"/>
      <w:jc w:val="center"/>
    </w:pPr>
    <w:rPr>
      <w:rFonts w:ascii="Times New Roman" w:eastAsia="Times New Roman" w:hAnsi="Times New Roman" w:cs="Times New Roman"/>
      <w:position w:val="2"/>
      <w:sz w:val="24"/>
      <w:szCs w:val="20"/>
      <w:lang w:eastAsia="zh-CN"/>
    </w:rPr>
  </w:style>
  <w:style w:type="paragraph" w:customStyle="1" w:styleId="Default">
    <w:name w:val="Default"/>
    <w:rsid w:val="004B2E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4">
    <w:name w:val="Гипертекстовая ссылка"/>
    <w:uiPriority w:val="99"/>
    <w:rsid w:val="004B2E33"/>
    <w:rPr>
      <w:color w:val="008000"/>
    </w:rPr>
  </w:style>
  <w:style w:type="character" w:styleId="aff5">
    <w:name w:val="Strong"/>
    <w:basedOn w:val="a1"/>
    <w:uiPriority w:val="22"/>
    <w:qFormat/>
    <w:rsid w:val="004B2E33"/>
    <w:rPr>
      <w:b/>
      <w:bCs/>
    </w:rPr>
  </w:style>
  <w:style w:type="paragraph" w:customStyle="1" w:styleId="parametervalue">
    <w:name w:val="parametervalue"/>
    <w:basedOn w:val="a0"/>
    <w:rsid w:val="004B2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qFormat/>
    <w:rsid w:val="004B2E33"/>
  </w:style>
  <w:style w:type="character" w:customStyle="1" w:styleId="WW8Num1z1">
    <w:name w:val="WW8Num1z1"/>
    <w:qFormat/>
    <w:rsid w:val="004B2E33"/>
  </w:style>
  <w:style w:type="character" w:customStyle="1" w:styleId="WW8Num1z2">
    <w:name w:val="WW8Num1z2"/>
    <w:qFormat/>
    <w:rsid w:val="004B2E33"/>
  </w:style>
  <w:style w:type="character" w:customStyle="1" w:styleId="WW8Num1z3">
    <w:name w:val="WW8Num1z3"/>
    <w:qFormat/>
    <w:rsid w:val="004B2E33"/>
  </w:style>
  <w:style w:type="character" w:customStyle="1" w:styleId="WW8Num1z4">
    <w:name w:val="WW8Num1z4"/>
    <w:qFormat/>
    <w:rsid w:val="004B2E33"/>
  </w:style>
  <w:style w:type="character" w:customStyle="1" w:styleId="WW8Num1z5">
    <w:name w:val="WW8Num1z5"/>
    <w:qFormat/>
    <w:rsid w:val="004B2E33"/>
  </w:style>
  <w:style w:type="character" w:customStyle="1" w:styleId="WW8Num1z6">
    <w:name w:val="WW8Num1z6"/>
    <w:qFormat/>
    <w:rsid w:val="004B2E33"/>
  </w:style>
  <w:style w:type="character" w:customStyle="1" w:styleId="WW8Num1z7">
    <w:name w:val="WW8Num1z7"/>
    <w:qFormat/>
    <w:rsid w:val="004B2E33"/>
  </w:style>
  <w:style w:type="character" w:customStyle="1" w:styleId="WW8Num1z8">
    <w:name w:val="WW8Num1z8"/>
    <w:qFormat/>
    <w:rsid w:val="004B2E33"/>
  </w:style>
  <w:style w:type="character" w:customStyle="1" w:styleId="18">
    <w:name w:val="Основной шрифт абзаца1"/>
    <w:qFormat/>
    <w:rsid w:val="004B2E33"/>
  </w:style>
  <w:style w:type="paragraph" w:styleId="aff6">
    <w:name w:val="List"/>
    <w:basedOn w:val="aa"/>
    <w:rsid w:val="004B2E33"/>
    <w:pPr>
      <w:widowControl/>
      <w:suppressAutoHyphens/>
      <w:autoSpaceDE/>
      <w:autoSpaceDN/>
      <w:spacing w:after="140" w:line="276" w:lineRule="auto"/>
      <w:jc w:val="left"/>
    </w:pPr>
    <w:rPr>
      <w:rFonts w:eastAsia="SimSun" w:cs="Arial"/>
      <w:b w:val="0"/>
      <w:bCs w:val="0"/>
      <w:lang w:eastAsia="zh-CN"/>
    </w:rPr>
  </w:style>
  <w:style w:type="paragraph" w:styleId="19">
    <w:name w:val="index 1"/>
    <w:basedOn w:val="a0"/>
    <w:next w:val="a0"/>
    <w:autoRedefine/>
    <w:uiPriority w:val="99"/>
    <w:semiHidden/>
    <w:unhideWhenUsed/>
    <w:rsid w:val="004B2E33"/>
    <w:pPr>
      <w:spacing w:after="0" w:line="240" w:lineRule="auto"/>
      <w:ind w:left="220" w:hanging="220"/>
    </w:pPr>
  </w:style>
  <w:style w:type="paragraph" w:styleId="aff7">
    <w:name w:val="index heading"/>
    <w:basedOn w:val="a0"/>
    <w:qFormat/>
    <w:rsid w:val="004B2E33"/>
    <w:pPr>
      <w:suppressLineNumbers/>
      <w:suppressAutoHyphens/>
      <w:spacing w:after="0" w:line="240" w:lineRule="auto"/>
    </w:pPr>
    <w:rPr>
      <w:rFonts w:ascii="Times New Roman" w:eastAsia="SimSun" w:hAnsi="Times New Roman" w:cs="Arial"/>
      <w:sz w:val="24"/>
      <w:szCs w:val="24"/>
      <w:lang w:eastAsia="zh-CN"/>
    </w:rPr>
  </w:style>
  <w:style w:type="paragraph" w:customStyle="1" w:styleId="1a">
    <w:name w:val="Заголовок1"/>
    <w:basedOn w:val="a0"/>
    <w:next w:val="aa"/>
    <w:qFormat/>
    <w:rsid w:val="004B2E33"/>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1b">
    <w:name w:val="Указатель1"/>
    <w:basedOn w:val="a0"/>
    <w:qFormat/>
    <w:rsid w:val="004B2E33"/>
    <w:pPr>
      <w:suppressLineNumbers/>
      <w:suppressAutoHyphens/>
      <w:spacing w:after="0" w:line="240" w:lineRule="auto"/>
    </w:pPr>
    <w:rPr>
      <w:rFonts w:ascii="Times New Roman" w:eastAsia="SimSun" w:hAnsi="Times New Roman" w:cs="Arial"/>
      <w:sz w:val="24"/>
      <w:szCs w:val="24"/>
      <w:lang w:eastAsia="zh-CN"/>
    </w:rPr>
  </w:style>
  <w:style w:type="paragraph" w:customStyle="1" w:styleId="aff8">
    <w:name w:val="Знак Знак Знак Знак Знак Знак Знак Знак Знак Знак Знак Знак Знак Знак Знак Знак Знак Знак Знак Знак"/>
    <w:basedOn w:val="a0"/>
    <w:qFormat/>
    <w:rsid w:val="004B2E33"/>
    <w:pPr>
      <w:suppressAutoHyphens/>
      <w:spacing w:after="160" w:line="240" w:lineRule="exact"/>
      <w:jc w:val="both"/>
    </w:pPr>
    <w:rPr>
      <w:rFonts w:ascii="Times New Roman" w:eastAsia="Times New Roman" w:hAnsi="Times New Roman" w:cs="Times New Roman"/>
      <w:sz w:val="24"/>
      <w:szCs w:val="20"/>
      <w:lang w:val="en-US" w:eastAsia="zh-CN"/>
    </w:rPr>
  </w:style>
  <w:style w:type="paragraph" w:styleId="aff9">
    <w:name w:val="Normal (Web)"/>
    <w:aliases w:val="Обычный (веб)1,Обычный (Web)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link w:val="affa"/>
    <w:unhideWhenUsed/>
    <w:qFormat/>
    <w:rsid w:val="004B2E33"/>
    <w:pPr>
      <w:spacing w:beforeAutospacing="1" w:after="142" w:line="288" w:lineRule="auto"/>
    </w:pPr>
    <w:rPr>
      <w:rFonts w:ascii="Times New Roman" w:eastAsia="Times New Roman" w:hAnsi="Times New Roman" w:cs="Times New Roman"/>
      <w:sz w:val="24"/>
      <w:szCs w:val="24"/>
    </w:rPr>
  </w:style>
  <w:style w:type="paragraph" w:customStyle="1" w:styleId="1c">
    <w:name w:val="Без интервала1"/>
    <w:rsid w:val="004B2E33"/>
    <w:pPr>
      <w:spacing w:after="0" w:line="240" w:lineRule="auto"/>
    </w:pPr>
    <w:rPr>
      <w:rFonts w:ascii="Calibri" w:eastAsia="Times New Roman" w:hAnsi="Calibri" w:cs="Times New Roman"/>
      <w:lang w:eastAsia="ru-RU"/>
    </w:rPr>
  </w:style>
  <w:style w:type="table" w:customStyle="1" w:styleId="110">
    <w:name w:val="Сетка таблицы11"/>
    <w:uiPriority w:val="59"/>
    <w:rsid w:val="004B2E3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2E33"/>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character" w:customStyle="1" w:styleId="lots-wrap-contentbodyval2">
    <w:name w:val="lots-wrap-content__body__val2"/>
    <w:basedOn w:val="a1"/>
    <w:rsid w:val="004B2E33"/>
  </w:style>
  <w:style w:type="paragraph" w:customStyle="1" w:styleId="1">
    <w:name w:val="Список1"/>
    <w:basedOn w:val="a0"/>
    <w:uiPriority w:val="99"/>
    <w:rsid w:val="004B2E33"/>
    <w:pPr>
      <w:widowControl w:val="0"/>
      <w:numPr>
        <w:numId w:val="11"/>
      </w:numPr>
      <w:spacing w:after="120" w:line="240" w:lineRule="auto"/>
      <w:ind w:left="1134" w:hanging="567"/>
      <w:jc w:val="both"/>
    </w:pPr>
    <w:rPr>
      <w:rFonts w:ascii="Times New Roman" w:eastAsia="Arial Unicode MS" w:hAnsi="Times New Roman" w:cs="Times New Roman"/>
      <w:color w:val="000000"/>
      <w:sz w:val="24"/>
      <w:szCs w:val="24"/>
    </w:rPr>
  </w:style>
  <w:style w:type="table" w:styleId="affb">
    <w:name w:val="Table Grid"/>
    <w:basedOn w:val="a2"/>
    <w:uiPriority w:val="59"/>
    <w:rsid w:val="004B2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Nonformat0">
    <w:name w:val="ConsNonformat Знак"/>
    <w:link w:val="ConsNonformat"/>
    <w:rsid w:val="004B2E33"/>
    <w:rPr>
      <w:rFonts w:ascii="Courier New" w:eastAsia="Times New Roman" w:hAnsi="Courier New" w:cs="Courier New"/>
      <w:sz w:val="20"/>
      <w:szCs w:val="20"/>
      <w:lang w:eastAsia="ru-RU"/>
    </w:rPr>
  </w:style>
  <w:style w:type="character" w:styleId="affc">
    <w:name w:val="FollowedHyperlink"/>
    <w:basedOn w:val="a1"/>
    <w:uiPriority w:val="99"/>
    <w:unhideWhenUsed/>
    <w:rsid w:val="004B2E33"/>
    <w:rPr>
      <w:color w:val="800080" w:themeColor="followedHyperlink"/>
      <w:u w:val="single"/>
    </w:rPr>
  </w:style>
  <w:style w:type="paragraph" w:styleId="affd">
    <w:name w:val="TOC Heading"/>
    <w:basedOn w:val="10"/>
    <w:next w:val="a0"/>
    <w:uiPriority w:val="39"/>
    <w:semiHidden/>
    <w:unhideWhenUsed/>
    <w:qFormat/>
    <w:rsid w:val="004B2E3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CharChar">
    <w:name w:val="Char Char"/>
    <w:basedOn w:val="a0"/>
    <w:uiPriority w:val="99"/>
    <w:rsid w:val="004B2E33"/>
    <w:pPr>
      <w:spacing w:after="160" w:line="240" w:lineRule="exact"/>
    </w:pPr>
    <w:rPr>
      <w:rFonts w:ascii="Verdana" w:eastAsia="Times New Roman" w:hAnsi="Verdana" w:cs="Times New Roman"/>
      <w:sz w:val="20"/>
      <w:szCs w:val="20"/>
      <w:lang w:val="en-US" w:eastAsia="en-US"/>
    </w:rPr>
  </w:style>
  <w:style w:type="paragraph" w:customStyle="1" w:styleId="33">
    <w:name w:val="Знак3"/>
    <w:basedOn w:val="a0"/>
    <w:uiPriority w:val="99"/>
    <w:rsid w:val="004B2E33"/>
    <w:pPr>
      <w:spacing w:after="160" w:line="240" w:lineRule="exact"/>
    </w:pPr>
    <w:rPr>
      <w:rFonts w:ascii="Verdana" w:eastAsia="Times New Roman" w:hAnsi="Verdana" w:cs="Times New Roman"/>
      <w:sz w:val="20"/>
      <w:szCs w:val="20"/>
      <w:lang w:val="en-US" w:eastAsia="en-US"/>
    </w:rPr>
  </w:style>
  <w:style w:type="paragraph" w:customStyle="1" w:styleId="FR2">
    <w:name w:val="FR2"/>
    <w:uiPriority w:val="99"/>
    <w:rsid w:val="004B2E33"/>
    <w:pPr>
      <w:widowControl w:val="0"/>
      <w:snapToGrid w:val="0"/>
      <w:spacing w:after="80"/>
      <w:ind w:firstLine="400"/>
      <w:jc w:val="both"/>
    </w:pPr>
    <w:rPr>
      <w:rFonts w:ascii="Arial" w:eastAsia="Calibri" w:hAnsi="Arial" w:cs="Times New Roman"/>
      <w:sz w:val="20"/>
      <w:szCs w:val="20"/>
      <w:lang w:eastAsia="ru-RU"/>
    </w:rPr>
  </w:style>
  <w:style w:type="paragraph" w:customStyle="1" w:styleId="1d">
    <w:name w:val="Основной текст с отступом1"/>
    <w:basedOn w:val="a0"/>
    <w:link w:val="BodyTextIndentChar"/>
    <w:uiPriority w:val="99"/>
    <w:rsid w:val="004B2E33"/>
    <w:pPr>
      <w:spacing w:after="0" w:line="240" w:lineRule="auto"/>
      <w:ind w:firstLine="709"/>
      <w:jc w:val="both"/>
    </w:pPr>
    <w:rPr>
      <w:rFonts w:eastAsia="Times New Roman" w:cs="Times New Roman"/>
      <w:sz w:val="28"/>
      <w:szCs w:val="28"/>
    </w:rPr>
  </w:style>
  <w:style w:type="character" w:customStyle="1" w:styleId="BodyTextIndentChar">
    <w:name w:val="Body Text Indent Char"/>
    <w:basedOn w:val="a1"/>
    <w:link w:val="1d"/>
    <w:uiPriority w:val="99"/>
    <w:rsid w:val="004B2E33"/>
    <w:rPr>
      <w:rFonts w:ascii="Calibri" w:eastAsia="Times New Roman" w:hAnsi="Calibri" w:cs="Times New Roman"/>
      <w:sz w:val="28"/>
      <w:szCs w:val="28"/>
      <w:lang w:eastAsia="ru-RU"/>
    </w:rPr>
  </w:style>
  <w:style w:type="paragraph" w:customStyle="1" w:styleId="Style2">
    <w:name w:val="Style2"/>
    <w:basedOn w:val="a0"/>
    <w:uiPriority w:val="99"/>
    <w:rsid w:val="004B2E33"/>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affe">
    <w:name w:val="Знак Знак Знак"/>
    <w:basedOn w:val="a0"/>
    <w:uiPriority w:val="99"/>
    <w:rsid w:val="004B2E33"/>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0"/>
    <w:rsid w:val="004B2E33"/>
    <w:pPr>
      <w:tabs>
        <w:tab w:val="num" w:pos="567"/>
      </w:tabs>
      <w:suppressAutoHyphens/>
      <w:spacing w:after="60" w:line="240" w:lineRule="auto"/>
      <w:jc w:val="both"/>
    </w:pPr>
    <w:rPr>
      <w:rFonts w:ascii="Times New Roman" w:eastAsia="Times New Roman" w:hAnsi="Times New Roman" w:cs="Times New Roman"/>
      <w:sz w:val="24"/>
      <w:szCs w:val="20"/>
      <w:lang w:eastAsia="ar-SA"/>
    </w:rPr>
  </w:style>
  <w:style w:type="character" w:customStyle="1" w:styleId="iceouttxt51">
    <w:name w:val="iceouttxt51"/>
    <w:basedOn w:val="a1"/>
    <w:uiPriority w:val="99"/>
    <w:rsid w:val="004B2E33"/>
    <w:rPr>
      <w:rFonts w:ascii="Arial" w:hAnsi="Arial" w:cs="Arial" w:hint="default"/>
      <w:color w:val="666666"/>
      <w:sz w:val="17"/>
      <w:szCs w:val="17"/>
    </w:rPr>
  </w:style>
  <w:style w:type="character" w:customStyle="1" w:styleId="iceouttxt4">
    <w:name w:val="iceouttxt4"/>
    <w:basedOn w:val="a1"/>
    <w:uiPriority w:val="99"/>
    <w:rsid w:val="004B2E33"/>
  </w:style>
  <w:style w:type="paragraph" w:customStyle="1" w:styleId="top">
    <w:name w:val="top"/>
    <w:basedOn w:val="a0"/>
    <w:rsid w:val="004B2E33"/>
    <w:pPr>
      <w:spacing w:before="100" w:beforeAutospacing="1" w:after="100" w:afterAutospacing="1" w:line="240" w:lineRule="auto"/>
    </w:pPr>
    <w:rPr>
      <w:rFonts w:ascii="Verdana" w:eastAsiaTheme="minorEastAsia" w:hAnsi="Verdana" w:cs="Times New Roman"/>
      <w:color w:val="000000"/>
      <w:sz w:val="16"/>
      <w:szCs w:val="16"/>
    </w:rPr>
  </w:style>
  <w:style w:type="paragraph" w:styleId="a">
    <w:name w:val="List Bullet"/>
    <w:basedOn w:val="a0"/>
    <w:uiPriority w:val="99"/>
    <w:rsid w:val="004B2E33"/>
    <w:pPr>
      <w:numPr>
        <w:numId w:val="12"/>
      </w:numPr>
      <w:spacing w:after="0" w:line="240" w:lineRule="auto"/>
    </w:pPr>
    <w:rPr>
      <w:rFonts w:ascii="Times New Roman" w:eastAsia="Times New Roman" w:hAnsi="Times New Roman" w:cs="Times New Roman"/>
      <w:sz w:val="24"/>
      <w:szCs w:val="24"/>
    </w:rPr>
  </w:style>
  <w:style w:type="paragraph" w:customStyle="1" w:styleId="1e">
    <w:name w:val="Знак1"/>
    <w:basedOn w:val="a0"/>
    <w:uiPriority w:val="99"/>
    <w:rsid w:val="004B2E33"/>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styleId="afff">
    <w:name w:val="footnote reference"/>
    <w:basedOn w:val="a1"/>
    <w:uiPriority w:val="99"/>
    <w:unhideWhenUsed/>
    <w:rsid w:val="004B2E33"/>
    <w:rPr>
      <w:vertAlign w:val="superscript"/>
    </w:rPr>
  </w:style>
  <w:style w:type="paragraph" w:customStyle="1" w:styleId="25">
    <w:name w:val="Абзац списка2"/>
    <w:basedOn w:val="a0"/>
    <w:rsid w:val="004B2E33"/>
    <w:pPr>
      <w:spacing w:after="0" w:line="240" w:lineRule="auto"/>
      <w:ind w:left="720"/>
      <w:contextualSpacing/>
    </w:pPr>
    <w:rPr>
      <w:rFonts w:ascii="Times New Roman" w:eastAsia="Times New Roman" w:hAnsi="Times New Roman" w:cs="Times New Roman"/>
      <w:sz w:val="28"/>
      <w:szCs w:val="20"/>
    </w:rPr>
  </w:style>
  <w:style w:type="paragraph" w:customStyle="1" w:styleId="ConsPlusCell">
    <w:name w:val="ConsPlusCell"/>
    <w:rsid w:val="004B2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f0">
    <w:name w:val="Revision"/>
    <w:hidden/>
    <w:uiPriority w:val="99"/>
    <w:semiHidden/>
    <w:rsid w:val="004B2E33"/>
    <w:pPr>
      <w:spacing w:after="0" w:line="240" w:lineRule="auto"/>
    </w:pPr>
    <w:rPr>
      <w:rFonts w:ascii="Times New Roman" w:eastAsia="Times New Roman" w:hAnsi="Times New Roman" w:cs="Times New Roman"/>
      <w:sz w:val="20"/>
      <w:szCs w:val="20"/>
      <w:lang w:eastAsia="ru-RU"/>
    </w:rPr>
  </w:style>
  <w:style w:type="character" w:customStyle="1" w:styleId="itemtext">
    <w:name w:val="itemtext"/>
    <w:basedOn w:val="a1"/>
    <w:rsid w:val="004B2E33"/>
  </w:style>
  <w:style w:type="paragraph" w:customStyle="1" w:styleId="headertexttopleveltextcentertext">
    <w:name w:val="headertext topleveltext centertext"/>
    <w:basedOn w:val="a0"/>
    <w:rsid w:val="004B2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_"/>
    <w:basedOn w:val="a1"/>
    <w:link w:val="27"/>
    <w:uiPriority w:val="99"/>
    <w:rsid w:val="004B2E33"/>
    <w:rPr>
      <w:sz w:val="26"/>
      <w:szCs w:val="26"/>
      <w:shd w:val="clear" w:color="auto" w:fill="FFFFFF"/>
    </w:rPr>
  </w:style>
  <w:style w:type="paragraph" w:customStyle="1" w:styleId="27">
    <w:name w:val="Основной текст (2)"/>
    <w:basedOn w:val="a0"/>
    <w:link w:val="26"/>
    <w:uiPriority w:val="99"/>
    <w:rsid w:val="004B2E33"/>
    <w:pPr>
      <w:widowControl w:val="0"/>
      <w:shd w:val="clear" w:color="auto" w:fill="FFFFFF"/>
      <w:spacing w:after="300" w:line="317" w:lineRule="exact"/>
      <w:jc w:val="center"/>
    </w:pPr>
    <w:rPr>
      <w:rFonts w:asciiTheme="minorHAnsi" w:eastAsiaTheme="minorHAnsi" w:hAnsiTheme="minorHAnsi" w:cstheme="minorBidi"/>
      <w:sz w:val="26"/>
      <w:szCs w:val="26"/>
      <w:lang w:eastAsia="en-US"/>
    </w:rPr>
  </w:style>
  <w:style w:type="character" w:customStyle="1" w:styleId="2Arial2">
    <w:name w:val="Основной текст (2) + Arial2"/>
    <w:aliases w:val="6,5 pt3"/>
    <w:basedOn w:val="26"/>
    <w:uiPriority w:val="99"/>
    <w:rsid w:val="004B2E33"/>
    <w:rPr>
      <w:rFonts w:ascii="Arial" w:hAnsi="Arial" w:cs="Arial"/>
      <w:sz w:val="13"/>
      <w:szCs w:val="13"/>
      <w:u w:val="none"/>
    </w:rPr>
  </w:style>
  <w:style w:type="character" w:customStyle="1" w:styleId="2Arial1">
    <w:name w:val="Основной текст (2) + Arial1"/>
    <w:aliases w:val="61,5 pt2,Курсив1"/>
    <w:basedOn w:val="26"/>
    <w:uiPriority w:val="99"/>
    <w:rsid w:val="004B2E33"/>
    <w:rPr>
      <w:rFonts w:ascii="Arial" w:hAnsi="Arial" w:cs="Arial"/>
      <w:i/>
      <w:iCs/>
      <w:sz w:val="13"/>
      <w:szCs w:val="13"/>
      <w:u w:val="none"/>
    </w:rPr>
  </w:style>
  <w:style w:type="paragraph" w:customStyle="1" w:styleId="1f">
    <w:name w:val="Основной текст1"/>
    <w:basedOn w:val="a0"/>
    <w:link w:val="afff1"/>
    <w:rsid w:val="004B2E33"/>
    <w:pPr>
      <w:shd w:val="clear" w:color="auto" w:fill="FFFFFF"/>
      <w:spacing w:after="0" w:line="162" w:lineRule="exact"/>
      <w:jc w:val="both"/>
    </w:pPr>
    <w:rPr>
      <w:rFonts w:ascii="Arial" w:eastAsia="Times New Roman" w:hAnsi="Arial" w:cs="Times New Roman"/>
      <w:sz w:val="12"/>
      <w:szCs w:val="12"/>
    </w:rPr>
  </w:style>
  <w:style w:type="character" w:customStyle="1" w:styleId="afff1">
    <w:name w:val="Основной текст_"/>
    <w:link w:val="1f"/>
    <w:rsid w:val="004B2E33"/>
    <w:rPr>
      <w:rFonts w:ascii="Arial" w:eastAsia="Times New Roman" w:hAnsi="Arial" w:cs="Times New Roman"/>
      <w:sz w:val="12"/>
      <w:szCs w:val="12"/>
      <w:shd w:val="clear" w:color="auto" w:fill="FFFFFF"/>
      <w:lang w:eastAsia="ru-RU"/>
    </w:rPr>
  </w:style>
  <w:style w:type="paragraph" w:customStyle="1" w:styleId="1f0">
    <w:name w:val="Стиль1"/>
    <w:basedOn w:val="a0"/>
    <w:rsid w:val="004B2E33"/>
    <w:pPr>
      <w:keepNext/>
      <w:keepLines/>
      <w:widowControl w:val="0"/>
      <w:suppressLineNumbers/>
      <w:tabs>
        <w:tab w:val="num" w:pos="720"/>
      </w:tabs>
      <w:suppressAutoHyphens/>
      <w:spacing w:after="60" w:line="240" w:lineRule="auto"/>
    </w:pPr>
    <w:rPr>
      <w:rFonts w:ascii="Times New Roman" w:eastAsia="Times New Roman" w:hAnsi="Times New Roman" w:cs="Times New Roman"/>
      <w:b/>
      <w:sz w:val="28"/>
      <w:szCs w:val="24"/>
      <w:lang w:eastAsia="ar-SA"/>
    </w:rPr>
  </w:style>
  <w:style w:type="character" w:customStyle="1" w:styleId="28">
    <w:name w:val="Основной текст с отступом 2 Знак"/>
    <w:basedOn w:val="a1"/>
    <w:link w:val="29"/>
    <w:uiPriority w:val="99"/>
    <w:semiHidden/>
    <w:rsid w:val="004B2E33"/>
    <w:rPr>
      <w:rFonts w:ascii="Times New Roman" w:eastAsia="Times New Roman" w:hAnsi="Times New Roman" w:cs="Times New Roman"/>
      <w:sz w:val="20"/>
      <w:szCs w:val="20"/>
      <w:lang w:eastAsia="ru-RU"/>
    </w:rPr>
  </w:style>
  <w:style w:type="paragraph" w:styleId="29">
    <w:name w:val="Body Text Indent 2"/>
    <w:basedOn w:val="a0"/>
    <w:link w:val="28"/>
    <w:uiPriority w:val="99"/>
    <w:semiHidden/>
    <w:unhideWhenUsed/>
    <w:rsid w:val="004B2E33"/>
    <w:pPr>
      <w:spacing w:after="120" w:line="480" w:lineRule="auto"/>
      <w:ind w:left="283"/>
    </w:pPr>
    <w:rPr>
      <w:rFonts w:ascii="Times New Roman" w:eastAsia="Times New Roman" w:hAnsi="Times New Roman" w:cs="Times New Roman"/>
      <w:sz w:val="20"/>
      <w:szCs w:val="20"/>
    </w:rPr>
  </w:style>
  <w:style w:type="character" w:customStyle="1" w:styleId="211">
    <w:name w:val="Основной текст с отступом 2 Знак1"/>
    <w:basedOn w:val="a1"/>
    <w:link w:val="29"/>
    <w:uiPriority w:val="99"/>
    <w:semiHidden/>
    <w:rsid w:val="004B2E33"/>
    <w:rPr>
      <w:rFonts w:ascii="Calibri" w:eastAsia="Calibri" w:hAnsi="Calibri" w:cs="Calibri"/>
      <w:lang w:eastAsia="ru-RU"/>
    </w:rPr>
  </w:style>
  <w:style w:type="paragraph" w:customStyle="1" w:styleId="afff2">
    <w:name w:val="Таблица шапка"/>
    <w:basedOn w:val="a0"/>
    <w:uiPriority w:val="99"/>
    <w:rsid w:val="004B2E33"/>
    <w:pPr>
      <w:keepNext/>
      <w:spacing w:before="40" w:after="40" w:line="240" w:lineRule="auto"/>
      <w:ind w:left="57" w:right="57"/>
    </w:pPr>
    <w:rPr>
      <w:rFonts w:ascii="Times New Roman" w:hAnsi="Times New Roman" w:cs="Times New Roman"/>
      <w:sz w:val="18"/>
      <w:szCs w:val="18"/>
    </w:rPr>
  </w:style>
  <w:style w:type="paragraph" w:customStyle="1" w:styleId="Style4">
    <w:name w:val="Style4"/>
    <w:basedOn w:val="a0"/>
    <w:rsid w:val="004B2E33"/>
    <w:pPr>
      <w:widowControl w:val="0"/>
      <w:autoSpaceDE w:val="0"/>
      <w:autoSpaceDN w:val="0"/>
      <w:adjustRightInd w:val="0"/>
      <w:spacing w:after="0" w:line="328" w:lineRule="exact"/>
      <w:jc w:val="both"/>
    </w:pPr>
    <w:rPr>
      <w:rFonts w:ascii="Times New Roman" w:eastAsia="Times New Roman" w:hAnsi="Times New Roman" w:cs="Times New Roman"/>
      <w:sz w:val="24"/>
      <w:szCs w:val="24"/>
    </w:rPr>
  </w:style>
  <w:style w:type="paragraph" w:customStyle="1" w:styleId="01">
    <w:name w:val="ТЗ0 Марк б/н1"/>
    <w:basedOn w:val="a0"/>
    <w:rsid w:val="004B2E33"/>
    <w:pPr>
      <w:numPr>
        <w:numId w:val="13"/>
      </w:numPr>
      <w:spacing w:before="40" w:after="40" w:line="240" w:lineRule="auto"/>
      <w:jc w:val="both"/>
    </w:pPr>
    <w:rPr>
      <w:rFonts w:ascii="Arial" w:eastAsia="Times New Roman" w:hAnsi="Arial" w:cs="Times New Roman"/>
      <w:w w:val="101"/>
      <w:sz w:val="24"/>
      <w:szCs w:val="24"/>
    </w:rPr>
  </w:style>
  <w:style w:type="character" w:customStyle="1" w:styleId="34">
    <w:name w:val="Основной текст с отступом 3 Знак"/>
    <w:basedOn w:val="a1"/>
    <w:link w:val="35"/>
    <w:uiPriority w:val="99"/>
    <w:semiHidden/>
    <w:rsid w:val="004B2E33"/>
    <w:rPr>
      <w:sz w:val="16"/>
      <w:szCs w:val="16"/>
    </w:rPr>
  </w:style>
  <w:style w:type="paragraph" w:styleId="35">
    <w:name w:val="Body Text Indent 3"/>
    <w:basedOn w:val="a0"/>
    <w:link w:val="34"/>
    <w:uiPriority w:val="99"/>
    <w:semiHidden/>
    <w:unhideWhenUsed/>
    <w:rsid w:val="004B2E33"/>
    <w:pPr>
      <w:spacing w:after="120" w:line="240" w:lineRule="auto"/>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link w:val="35"/>
    <w:uiPriority w:val="99"/>
    <w:semiHidden/>
    <w:rsid w:val="004B2E33"/>
    <w:rPr>
      <w:rFonts w:ascii="Calibri" w:eastAsia="Calibri" w:hAnsi="Calibri" w:cs="Calibri"/>
      <w:sz w:val="16"/>
      <w:szCs w:val="16"/>
      <w:lang w:eastAsia="ru-RU"/>
    </w:rPr>
  </w:style>
  <w:style w:type="paragraph" w:customStyle="1" w:styleId="font5">
    <w:name w:val="font5"/>
    <w:basedOn w:val="a0"/>
    <w:rsid w:val="004B2E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0"/>
    <w:rsid w:val="004B2E3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7">
    <w:name w:val="font7"/>
    <w:basedOn w:val="a0"/>
    <w:rsid w:val="004B2E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a0"/>
    <w:rsid w:val="004B2E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ont9">
    <w:name w:val="font9"/>
    <w:basedOn w:val="a0"/>
    <w:rsid w:val="004B2E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5">
    <w:name w:val="xl65"/>
    <w:basedOn w:val="a0"/>
    <w:rsid w:val="004B2E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6">
    <w:name w:val="xl66"/>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4B2E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2">
    <w:name w:val="xl72"/>
    <w:basedOn w:val="a0"/>
    <w:rsid w:val="004B2E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4B2E3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a0"/>
    <w:rsid w:val="004B2E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4B2E3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a0"/>
    <w:rsid w:val="004B2E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0"/>
    <w:rsid w:val="004B2E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0"/>
    <w:rsid w:val="004B2E3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a0"/>
    <w:rsid w:val="004B2E33"/>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4">
    <w:name w:val="xl84"/>
    <w:basedOn w:val="a0"/>
    <w:rsid w:val="004B2E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0"/>
    <w:rsid w:val="004B2E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0"/>
    <w:rsid w:val="004B2E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rPr>
  </w:style>
  <w:style w:type="paragraph" w:customStyle="1" w:styleId="xl89">
    <w:name w:val="xl89"/>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0">
    <w:name w:val="xl90"/>
    <w:basedOn w:val="a0"/>
    <w:rsid w:val="004B2E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0"/>
    <w:rsid w:val="004B2E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3">
    <w:name w:val="xl93"/>
    <w:basedOn w:val="a0"/>
    <w:rsid w:val="004B2E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4">
    <w:name w:val="xl94"/>
    <w:basedOn w:val="a0"/>
    <w:rsid w:val="004B2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5">
    <w:name w:val="xl95"/>
    <w:basedOn w:val="a0"/>
    <w:rsid w:val="004B2E33"/>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6">
    <w:name w:val="xl96"/>
    <w:basedOn w:val="a0"/>
    <w:rsid w:val="004B2E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7">
    <w:name w:val="xl97"/>
    <w:basedOn w:val="a0"/>
    <w:rsid w:val="004B2E3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a0"/>
    <w:rsid w:val="004B2E3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0"/>
    <w:rsid w:val="004B2E3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0"/>
    <w:rsid w:val="004B2E3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a0"/>
    <w:rsid w:val="004B2E3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2">
    <w:name w:val="xl102"/>
    <w:basedOn w:val="a0"/>
    <w:rsid w:val="004B2E3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3">
    <w:name w:val="xl103"/>
    <w:basedOn w:val="a0"/>
    <w:rsid w:val="004B2E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0"/>
    <w:rsid w:val="004B2E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0"/>
    <w:rsid w:val="004B2E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6">
    <w:name w:val="xl106"/>
    <w:basedOn w:val="a0"/>
    <w:rsid w:val="004B2E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7">
    <w:name w:val="xl107"/>
    <w:basedOn w:val="a0"/>
    <w:rsid w:val="004B2E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0"/>
    <w:rsid w:val="004B2E3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character" w:customStyle="1" w:styleId="opisanie">
    <w:name w:val="opisanie"/>
    <w:qFormat/>
    <w:rsid w:val="004B2E33"/>
  </w:style>
  <w:style w:type="character" w:customStyle="1" w:styleId="font181">
    <w:name w:val="font181"/>
    <w:basedOn w:val="a1"/>
    <w:rsid w:val="004B2E33"/>
    <w:rPr>
      <w:rFonts w:ascii="Calibri" w:hAnsi="Calibri" w:cs="Calibri" w:hint="default"/>
      <w:b w:val="0"/>
      <w:bCs w:val="0"/>
      <w:i w:val="0"/>
      <w:iCs w:val="0"/>
      <w:strike w:val="0"/>
      <w:dstrike w:val="0"/>
      <w:color w:val="000000"/>
      <w:sz w:val="20"/>
      <w:szCs w:val="20"/>
      <w:u w:val="none"/>
      <w:effect w:val="none"/>
    </w:rPr>
  </w:style>
  <w:style w:type="character" w:customStyle="1" w:styleId="FontStyle43">
    <w:name w:val="Font Style43"/>
    <w:uiPriority w:val="99"/>
    <w:rsid w:val="004B2E33"/>
    <w:rPr>
      <w:rFonts w:ascii="Times New Roman" w:hAnsi="Times New Roman" w:cs="Times New Roman"/>
      <w:b/>
      <w:bCs/>
      <w:sz w:val="26"/>
      <w:szCs w:val="26"/>
    </w:rPr>
  </w:style>
  <w:style w:type="table" w:customStyle="1" w:styleId="1f1">
    <w:name w:val="Сетка таблицы1"/>
    <w:basedOn w:val="a2"/>
    <w:next w:val="affb"/>
    <w:uiPriority w:val="59"/>
    <w:rsid w:val="004B2E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Стиль3 Знак Знак"/>
    <w:basedOn w:val="29"/>
    <w:link w:val="37"/>
    <w:rsid w:val="004B2E33"/>
    <w:pPr>
      <w:widowControl w:val="0"/>
      <w:tabs>
        <w:tab w:val="num" w:pos="227"/>
      </w:tabs>
      <w:adjustRightInd w:val="0"/>
      <w:spacing w:after="0" w:line="240" w:lineRule="auto"/>
      <w:ind w:left="0"/>
      <w:jc w:val="both"/>
      <w:textAlignment w:val="baseline"/>
    </w:pPr>
    <w:rPr>
      <w:sz w:val="24"/>
      <w:szCs w:val="24"/>
    </w:rPr>
  </w:style>
  <w:style w:type="character" w:customStyle="1" w:styleId="37">
    <w:name w:val="Стиль3 Знак Знак Знак"/>
    <w:link w:val="36"/>
    <w:locked/>
    <w:rsid w:val="004B2E33"/>
    <w:rPr>
      <w:rFonts w:ascii="Times New Roman" w:eastAsia="Times New Roman" w:hAnsi="Times New Roman" w:cs="Times New Roman"/>
      <w:sz w:val="24"/>
      <w:szCs w:val="24"/>
      <w:lang w:eastAsia="ru-RU"/>
    </w:rPr>
  </w:style>
  <w:style w:type="character" w:customStyle="1" w:styleId="WW8Num2z0">
    <w:name w:val="WW8Num2z0"/>
    <w:rsid w:val="004B2E33"/>
    <w:rPr>
      <w:rFonts w:hint="default"/>
    </w:rPr>
  </w:style>
  <w:style w:type="character" w:customStyle="1" w:styleId="WW8Num2z1">
    <w:name w:val="WW8Num2z1"/>
    <w:rsid w:val="004B2E33"/>
  </w:style>
  <w:style w:type="character" w:customStyle="1" w:styleId="WW8Num2z2">
    <w:name w:val="WW8Num2z2"/>
    <w:rsid w:val="004B2E33"/>
  </w:style>
  <w:style w:type="character" w:customStyle="1" w:styleId="WW8Num2z3">
    <w:name w:val="WW8Num2z3"/>
    <w:rsid w:val="004B2E33"/>
  </w:style>
  <w:style w:type="character" w:customStyle="1" w:styleId="WW8Num2z4">
    <w:name w:val="WW8Num2z4"/>
    <w:rsid w:val="004B2E33"/>
  </w:style>
  <w:style w:type="character" w:customStyle="1" w:styleId="WW8Num2z5">
    <w:name w:val="WW8Num2z5"/>
    <w:rsid w:val="004B2E33"/>
  </w:style>
  <w:style w:type="character" w:customStyle="1" w:styleId="WW8Num2z6">
    <w:name w:val="WW8Num2z6"/>
    <w:rsid w:val="004B2E33"/>
  </w:style>
  <w:style w:type="character" w:customStyle="1" w:styleId="WW8Num2z7">
    <w:name w:val="WW8Num2z7"/>
    <w:rsid w:val="004B2E33"/>
  </w:style>
  <w:style w:type="character" w:customStyle="1" w:styleId="WW8Num2z8">
    <w:name w:val="WW8Num2z8"/>
    <w:rsid w:val="004B2E33"/>
  </w:style>
  <w:style w:type="character" w:customStyle="1" w:styleId="WW8Num3z0">
    <w:name w:val="WW8Num3z0"/>
    <w:rsid w:val="004B2E33"/>
    <w:rPr>
      <w:rFonts w:hint="default"/>
    </w:rPr>
  </w:style>
  <w:style w:type="character" w:customStyle="1" w:styleId="WW8Num3z1">
    <w:name w:val="WW8Num3z1"/>
    <w:rsid w:val="004B2E33"/>
    <w:rPr>
      <w:rFonts w:ascii="Times New Roman" w:eastAsia="Times New Roman" w:hAnsi="Times New Roman" w:cs="Times New Roman"/>
      <w:b/>
      <w:bCs/>
      <w:i/>
      <w:sz w:val="24"/>
      <w:szCs w:val="24"/>
    </w:rPr>
  </w:style>
  <w:style w:type="character" w:customStyle="1" w:styleId="WW8Num4z0">
    <w:name w:val="WW8Num4z0"/>
    <w:rsid w:val="004B2E33"/>
    <w:rPr>
      <w:rFonts w:ascii="Times New Roman" w:hAnsi="Times New Roman" w:cs="Times New Roman" w:hint="default"/>
      <w:b/>
      <w:bCs/>
      <w:i/>
      <w:iCs/>
      <w:sz w:val="24"/>
      <w:szCs w:val="24"/>
    </w:rPr>
  </w:style>
  <w:style w:type="character" w:customStyle="1" w:styleId="WW8Num5z0">
    <w:name w:val="WW8Num5z0"/>
    <w:rsid w:val="004B2E33"/>
    <w:rPr>
      <w:rFonts w:hint="default"/>
      <w:b/>
    </w:rPr>
  </w:style>
  <w:style w:type="character" w:customStyle="1" w:styleId="WW8Num5z1">
    <w:name w:val="WW8Num5z1"/>
    <w:rsid w:val="004B2E33"/>
    <w:rPr>
      <w:rFonts w:hint="default"/>
    </w:rPr>
  </w:style>
  <w:style w:type="character" w:customStyle="1" w:styleId="WW8Num5z2">
    <w:name w:val="WW8Num5z2"/>
    <w:rsid w:val="004B2E33"/>
    <w:rPr>
      <w:rFonts w:hint="default"/>
      <w:i w:val="0"/>
    </w:rPr>
  </w:style>
  <w:style w:type="character" w:customStyle="1" w:styleId="WW8Num6z0">
    <w:name w:val="WW8Num6z0"/>
    <w:rsid w:val="004B2E33"/>
    <w:rPr>
      <w:rFonts w:ascii="Symbol" w:hAnsi="Symbol" w:cs="Symbol" w:hint="default"/>
      <w:sz w:val="24"/>
      <w:szCs w:val="24"/>
    </w:rPr>
  </w:style>
  <w:style w:type="character" w:customStyle="1" w:styleId="WW8Num6z1">
    <w:name w:val="WW8Num6z1"/>
    <w:rsid w:val="004B2E33"/>
  </w:style>
  <w:style w:type="character" w:customStyle="1" w:styleId="WW8Num6z2">
    <w:name w:val="WW8Num6z2"/>
    <w:rsid w:val="004B2E33"/>
  </w:style>
  <w:style w:type="character" w:customStyle="1" w:styleId="WW8Num6z3">
    <w:name w:val="WW8Num6z3"/>
    <w:rsid w:val="004B2E33"/>
  </w:style>
  <w:style w:type="character" w:customStyle="1" w:styleId="WW8Num6z4">
    <w:name w:val="WW8Num6z4"/>
    <w:rsid w:val="004B2E33"/>
  </w:style>
  <w:style w:type="character" w:customStyle="1" w:styleId="WW8Num6z5">
    <w:name w:val="WW8Num6z5"/>
    <w:rsid w:val="004B2E33"/>
  </w:style>
  <w:style w:type="character" w:customStyle="1" w:styleId="WW8Num6z6">
    <w:name w:val="WW8Num6z6"/>
    <w:rsid w:val="004B2E33"/>
  </w:style>
  <w:style w:type="character" w:customStyle="1" w:styleId="WW8Num6z7">
    <w:name w:val="WW8Num6z7"/>
    <w:rsid w:val="004B2E33"/>
  </w:style>
  <w:style w:type="character" w:customStyle="1" w:styleId="WW8Num6z8">
    <w:name w:val="WW8Num6z8"/>
    <w:rsid w:val="004B2E33"/>
  </w:style>
  <w:style w:type="character" w:customStyle="1" w:styleId="WW8Num7z0">
    <w:name w:val="WW8Num7z0"/>
    <w:rsid w:val="004B2E33"/>
    <w:rPr>
      <w:rFonts w:ascii="Symbol" w:hAnsi="Symbol" w:cs="OpenSymbol"/>
    </w:rPr>
  </w:style>
  <w:style w:type="character" w:customStyle="1" w:styleId="WW8Num7z1">
    <w:name w:val="WW8Num7z1"/>
    <w:rsid w:val="004B2E33"/>
    <w:rPr>
      <w:rFonts w:ascii="OpenSymbol" w:hAnsi="OpenSymbol" w:cs="OpenSymbol"/>
    </w:rPr>
  </w:style>
  <w:style w:type="character" w:customStyle="1" w:styleId="WW8Num8z0">
    <w:name w:val="WW8Num8z0"/>
    <w:rsid w:val="004B2E33"/>
    <w:rPr>
      <w:rFonts w:ascii="Times New Roman" w:hAnsi="Times New Roman" w:cs="Times New Roman" w:hint="default"/>
      <w:b/>
      <w:bCs/>
      <w:sz w:val="24"/>
      <w:szCs w:val="24"/>
    </w:rPr>
  </w:style>
  <w:style w:type="character" w:customStyle="1" w:styleId="WW8Num9z0">
    <w:name w:val="WW8Num9z0"/>
    <w:rsid w:val="004B2E33"/>
    <w:rPr>
      <w:rFonts w:ascii="Symbol" w:hAnsi="Symbol" w:cs="Symbol"/>
      <w:sz w:val="22"/>
      <w:szCs w:val="22"/>
    </w:rPr>
  </w:style>
  <w:style w:type="character" w:customStyle="1" w:styleId="WW8Num9z1">
    <w:name w:val="WW8Num9z1"/>
    <w:rsid w:val="004B2E33"/>
  </w:style>
  <w:style w:type="character" w:customStyle="1" w:styleId="WW8Num9z2">
    <w:name w:val="WW8Num9z2"/>
    <w:rsid w:val="004B2E33"/>
  </w:style>
  <w:style w:type="character" w:customStyle="1" w:styleId="WW8Num9z3">
    <w:name w:val="WW8Num9z3"/>
    <w:rsid w:val="004B2E33"/>
  </w:style>
  <w:style w:type="character" w:customStyle="1" w:styleId="WW8Num9z4">
    <w:name w:val="WW8Num9z4"/>
    <w:rsid w:val="004B2E33"/>
  </w:style>
  <w:style w:type="character" w:customStyle="1" w:styleId="WW8Num9z5">
    <w:name w:val="WW8Num9z5"/>
    <w:rsid w:val="004B2E33"/>
  </w:style>
  <w:style w:type="character" w:customStyle="1" w:styleId="WW8Num9z6">
    <w:name w:val="WW8Num9z6"/>
    <w:rsid w:val="004B2E33"/>
  </w:style>
  <w:style w:type="character" w:customStyle="1" w:styleId="WW8Num9z7">
    <w:name w:val="WW8Num9z7"/>
    <w:rsid w:val="004B2E33"/>
  </w:style>
  <w:style w:type="character" w:customStyle="1" w:styleId="WW8Num9z8">
    <w:name w:val="WW8Num9z8"/>
    <w:rsid w:val="004B2E33"/>
  </w:style>
  <w:style w:type="character" w:customStyle="1" w:styleId="WW8Num10z0">
    <w:name w:val="WW8Num10z0"/>
    <w:rsid w:val="004B2E33"/>
    <w:rPr>
      <w:rFonts w:ascii="Symbol" w:hAnsi="Symbol" w:cs="Symbol"/>
      <w:sz w:val="22"/>
      <w:szCs w:val="22"/>
    </w:rPr>
  </w:style>
  <w:style w:type="character" w:customStyle="1" w:styleId="WW8Num10z1">
    <w:name w:val="WW8Num10z1"/>
    <w:rsid w:val="004B2E33"/>
  </w:style>
  <w:style w:type="character" w:customStyle="1" w:styleId="WW8Num10z2">
    <w:name w:val="WW8Num10z2"/>
    <w:rsid w:val="004B2E33"/>
  </w:style>
  <w:style w:type="character" w:customStyle="1" w:styleId="WW8Num10z3">
    <w:name w:val="WW8Num10z3"/>
    <w:rsid w:val="004B2E33"/>
  </w:style>
  <w:style w:type="character" w:customStyle="1" w:styleId="WW8Num10z4">
    <w:name w:val="WW8Num10z4"/>
    <w:rsid w:val="004B2E33"/>
  </w:style>
  <w:style w:type="character" w:customStyle="1" w:styleId="WW8Num10z5">
    <w:name w:val="WW8Num10z5"/>
    <w:rsid w:val="004B2E33"/>
  </w:style>
  <w:style w:type="character" w:customStyle="1" w:styleId="WW8Num10z6">
    <w:name w:val="WW8Num10z6"/>
    <w:rsid w:val="004B2E33"/>
  </w:style>
  <w:style w:type="character" w:customStyle="1" w:styleId="WW8Num10z7">
    <w:name w:val="WW8Num10z7"/>
    <w:rsid w:val="004B2E33"/>
  </w:style>
  <w:style w:type="character" w:customStyle="1" w:styleId="WW8Num10z8">
    <w:name w:val="WW8Num10z8"/>
    <w:rsid w:val="004B2E33"/>
  </w:style>
  <w:style w:type="character" w:customStyle="1" w:styleId="WW8Num11z0">
    <w:name w:val="WW8Num11z0"/>
    <w:rsid w:val="004B2E33"/>
    <w:rPr>
      <w:b w:val="0"/>
      <w:bCs w:val="0"/>
      <w:sz w:val="22"/>
      <w:szCs w:val="22"/>
      <w:lang w:val="ru-RU"/>
    </w:rPr>
  </w:style>
  <w:style w:type="character" w:customStyle="1" w:styleId="WW8Num12z0">
    <w:name w:val="WW8Num12z0"/>
    <w:rsid w:val="004B2E33"/>
    <w:rPr>
      <w:rFonts w:ascii="Symbol" w:hAnsi="Symbol" w:cs="Symbol"/>
      <w:sz w:val="22"/>
      <w:szCs w:val="22"/>
    </w:rPr>
  </w:style>
  <w:style w:type="character" w:customStyle="1" w:styleId="WW8Num12z1">
    <w:name w:val="WW8Num12z1"/>
    <w:rsid w:val="004B2E33"/>
  </w:style>
  <w:style w:type="character" w:customStyle="1" w:styleId="WW8Num12z2">
    <w:name w:val="WW8Num12z2"/>
    <w:rsid w:val="004B2E33"/>
  </w:style>
  <w:style w:type="character" w:customStyle="1" w:styleId="WW8Num12z3">
    <w:name w:val="WW8Num12z3"/>
    <w:rsid w:val="004B2E33"/>
  </w:style>
  <w:style w:type="character" w:customStyle="1" w:styleId="WW8Num12z4">
    <w:name w:val="WW8Num12z4"/>
    <w:rsid w:val="004B2E33"/>
  </w:style>
  <w:style w:type="character" w:customStyle="1" w:styleId="WW8Num12z5">
    <w:name w:val="WW8Num12z5"/>
    <w:rsid w:val="004B2E33"/>
  </w:style>
  <w:style w:type="character" w:customStyle="1" w:styleId="WW8Num12z6">
    <w:name w:val="WW8Num12z6"/>
    <w:rsid w:val="004B2E33"/>
  </w:style>
  <w:style w:type="character" w:customStyle="1" w:styleId="WW8Num12z7">
    <w:name w:val="WW8Num12z7"/>
    <w:rsid w:val="004B2E33"/>
  </w:style>
  <w:style w:type="character" w:customStyle="1" w:styleId="WW8Num12z8">
    <w:name w:val="WW8Num12z8"/>
    <w:rsid w:val="004B2E33"/>
  </w:style>
  <w:style w:type="character" w:customStyle="1" w:styleId="WW8Num13z0">
    <w:name w:val="WW8Num13z0"/>
    <w:rsid w:val="004B2E33"/>
    <w:rPr>
      <w:rFonts w:cs="Times New Roman"/>
      <w:b/>
    </w:rPr>
  </w:style>
  <w:style w:type="character" w:customStyle="1" w:styleId="WW8Num14z0">
    <w:name w:val="WW8Num14z0"/>
    <w:rsid w:val="004B2E33"/>
    <w:rPr>
      <w:rFonts w:cs="Times New Roman"/>
      <w:b/>
    </w:rPr>
  </w:style>
  <w:style w:type="character" w:customStyle="1" w:styleId="WW8Num14z2">
    <w:name w:val="WW8Num14z2"/>
    <w:rsid w:val="004B2E33"/>
  </w:style>
  <w:style w:type="character" w:customStyle="1" w:styleId="WW8Num14z3">
    <w:name w:val="WW8Num14z3"/>
    <w:rsid w:val="004B2E33"/>
  </w:style>
  <w:style w:type="character" w:customStyle="1" w:styleId="WW8Num14z4">
    <w:name w:val="WW8Num14z4"/>
    <w:rsid w:val="004B2E33"/>
  </w:style>
  <w:style w:type="character" w:customStyle="1" w:styleId="WW8Num14z5">
    <w:name w:val="WW8Num14z5"/>
    <w:rsid w:val="004B2E33"/>
  </w:style>
  <w:style w:type="character" w:customStyle="1" w:styleId="WW8Num14z6">
    <w:name w:val="WW8Num14z6"/>
    <w:rsid w:val="004B2E33"/>
  </w:style>
  <w:style w:type="character" w:customStyle="1" w:styleId="WW8Num14z7">
    <w:name w:val="WW8Num14z7"/>
    <w:rsid w:val="004B2E33"/>
  </w:style>
  <w:style w:type="character" w:customStyle="1" w:styleId="WW8Num14z8">
    <w:name w:val="WW8Num14z8"/>
    <w:rsid w:val="004B2E33"/>
  </w:style>
  <w:style w:type="character" w:customStyle="1" w:styleId="WW8Num15z0">
    <w:name w:val="WW8Num15z0"/>
    <w:rsid w:val="004B2E33"/>
    <w:rPr>
      <w:rFonts w:cs="Times New Roman"/>
      <w:b/>
    </w:rPr>
  </w:style>
  <w:style w:type="character" w:customStyle="1" w:styleId="WW8Num16z0">
    <w:name w:val="WW8Num16z0"/>
    <w:rsid w:val="004B2E33"/>
    <w:rPr>
      <w:rFonts w:cs="Times New Roman"/>
      <w:b/>
    </w:rPr>
  </w:style>
  <w:style w:type="character" w:customStyle="1" w:styleId="WW8Num16z1">
    <w:name w:val="WW8Num16z1"/>
    <w:rsid w:val="004B2E33"/>
  </w:style>
  <w:style w:type="character" w:customStyle="1" w:styleId="WW8Num16z2">
    <w:name w:val="WW8Num16z2"/>
    <w:rsid w:val="004B2E33"/>
  </w:style>
  <w:style w:type="character" w:customStyle="1" w:styleId="WW8Num16z3">
    <w:name w:val="WW8Num16z3"/>
    <w:rsid w:val="004B2E33"/>
  </w:style>
  <w:style w:type="character" w:customStyle="1" w:styleId="WW8Num16z4">
    <w:name w:val="WW8Num16z4"/>
    <w:rsid w:val="004B2E33"/>
  </w:style>
  <w:style w:type="character" w:customStyle="1" w:styleId="WW8Num16z5">
    <w:name w:val="WW8Num16z5"/>
    <w:rsid w:val="004B2E33"/>
  </w:style>
  <w:style w:type="character" w:customStyle="1" w:styleId="WW8Num16z6">
    <w:name w:val="WW8Num16z6"/>
    <w:rsid w:val="004B2E33"/>
  </w:style>
  <w:style w:type="character" w:customStyle="1" w:styleId="WW8Num16z7">
    <w:name w:val="WW8Num16z7"/>
    <w:rsid w:val="004B2E33"/>
  </w:style>
  <w:style w:type="character" w:customStyle="1" w:styleId="WW8Num16z8">
    <w:name w:val="WW8Num16z8"/>
    <w:rsid w:val="004B2E33"/>
  </w:style>
  <w:style w:type="character" w:customStyle="1" w:styleId="WW8Num17z0">
    <w:name w:val="WW8Num17z0"/>
    <w:rsid w:val="004B2E33"/>
    <w:rPr>
      <w:rFonts w:cs="Times New Roman"/>
      <w:b/>
    </w:rPr>
  </w:style>
  <w:style w:type="character" w:customStyle="1" w:styleId="WW8Num18z0">
    <w:name w:val="WW8Num18z0"/>
    <w:rsid w:val="004B2E33"/>
    <w:rPr>
      <w:rFonts w:ascii="Courier New" w:hAnsi="Courier New" w:cs="Courier New"/>
      <w:shd w:val="clear" w:color="auto" w:fill="00FF00"/>
    </w:rPr>
  </w:style>
  <w:style w:type="character" w:customStyle="1" w:styleId="WW8Num18z2">
    <w:name w:val="WW8Num18z2"/>
    <w:rsid w:val="004B2E33"/>
    <w:rPr>
      <w:rFonts w:cs="Times New Roman"/>
      <w:b/>
    </w:rPr>
  </w:style>
  <w:style w:type="character" w:customStyle="1" w:styleId="WW8Num19z0">
    <w:name w:val="WW8Num19z0"/>
    <w:rsid w:val="004B2E33"/>
    <w:rPr>
      <w:rFonts w:ascii="Courier New" w:hAnsi="Courier New" w:cs="Times New Roman"/>
      <w:color w:val="000000"/>
    </w:rPr>
  </w:style>
  <w:style w:type="character" w:customStyle="1" w:styleId="WW8Num19z1">
    <w:name w:val="WW8Num19z1"/>
    <w:rsid w:val="004B2E33"/>
    <w:rPr>
      <w:rFonts w:ascii="Courier New" w:hAnsi="Courier New" w:cs="Times New Roman"/>
      <w:b/>
    </w:rPr>
  </w:style>
  <w:style w:type="character" w:customStyle="1" w:styleId="WW8Num19z2">
    <w:name w:val="WW8Num19z2"/>
    <w:rsid w:val="004B2E33"/>
    <w:rPr>
      <w:rFonts w:cs="Times New Roman"/>
      <w:b/>
    </w:rPr>
  </w:style>
  <w:style w:type="character" w:customStyle="1" w:styleId="WW8Num20z0">
    <w:name w:val="WW8Num20z0"/>
    <w:rsid w:val="004B2E33"/>
    <w:rPr>
      <w:rFonts w:ascii="Courier New" w:hAnsi="Courier New" w:cs="Times New Roman"/>
      <w:color w:val="000000"/>
      <w:sz w:val="24"/>
      <w:szCs w:val="24"/>
      <w:lang w:eastAsia="ru-RU"/>
    </w:rPr>
  </w:style>
  <w:style w:type="character" w:customStyle="1" w:styleId="WW8Num20z1">
    <w:name w:val="WW8Num20z1"/>
    <w:rsid w:val="004B2E33"/>
    <w:rPr>
      <w:rFonts w:ascii="Courier New" w:hAnsi="Courier New" w:cs="Times New Roman"/>
      <w:b/>
    </w:rPr>
  </w:style>
  <w:style w:type="character" w:customStyle="1" w:styleId="WW8Num20z2">
    <w:name w:val="WW8Num20z2"/>
    <w:rsid w:val="004B2E33"/>
    <w:rPr>
      <w:rFonts w:cs="Times New Roman"/>
      <w:b/>
    </w:rPr>
  </w:style>
  <w:style w:type="character" w:customStyle="1" w:styleId="WW8Num21z0">
    <w:name w:val="WW8Num21z0"/>
    <w:rsid w:val="004B2E33"/>
    <w:rPr>
      <w:rFonts w:cs="Times New Roman"/>
      <w:b/>
    </w:rPr>
  </w:style>
  <w:style w:type="character" w:customStyle="1" w:styleId="WW8Num22z0">
    <w:name w:val="WW8Num22z0"/>
    <w:rsid w:val="004B2E33"/>
    <w:rPr>
      <w:rFonts w:cs="Times New Roman"/>
      <w:b/>
    </w:rPr>
  </w:style>
  <w:style w:type="character" w:customStyle="1" w:styleId="2a">
    <w:name w:val="Основной шрифт абзаца2"/>
    <w:rsid w:val="004B2E33"/>
  </w:style>
  <w:style w:type="character" w:customStyle="1" w:styleId="WW8Num11z1">
    <w:name w:val="WW8Num11z1"/>
    <w:rsid w:val="004B2E33"/>
  </w:style>
  <w:style w:type="character" w:customStyle="1" w:styleId="WW8Num11z2">
    <w:name w:val="WW8Num11z2"/>
    <w:rsid w:val="004B2E33"/>
  </w:style>
  <w:style w:type="character" w:customStyle="1" w:styleId="WW8Num11z3">
    <w:name w:val="WW8Num11z3"/>
    <w:rsid w:val="004B2E33"/>
  </w:style>
  <w:style w:type="character" w:customStyle="1" w:styleId="WW8Num11z4">
    <w:name w:val="WW8Num11z4"/>
    <w:rsid w:val="004B2E33"/>
  </w:style>
  <w:style w:type="character" w:customStyle="1" w:styleId="WW8Num11z5">
    <w:name w:val="WW8Num11z5"/>
    <w:rsid w:val="004B2E33"/>
  </w:style>
  <w:style w:type="character" w:customStyle="1" w:styleId="WW8Num11z6">
    <w:name w:val="WW8Num11z6"/>
    <w:rsid w:val="004B2E33"/>
  </w:style>
  <w:style w:type="character" w:customStyle="1" w:styleId="WW8Num11z7">
    <w:name w:val="WW8Num11z7"/>
    <w:rsid w:val="004B2E33"/>
  </w:style>
  <w:style w:type="character" w:customStyle="1" w:styleId="WW8Num11z8">
    <w:name w:val="WW8Num11z8"/>
    <w:rsid w:val="004B2E33"/>
  </w:style>
  <w:style w:type="character" w:customStyle="1" w:styleId="WW8Num13z2">
    <w:name w:val="WW8Num13z2"/>
    <w:rsid w:val="004B2E33"/>
    <w:rPr>
      <w:rFonts w:cs="Times New Roman"/>
      <w:b/>
    </w:rPr>
  </w:style>
  <w:style w:type="character" w:customStyle="1" w:styleId="WW8Num14z1">
    <w:name w:val="WW8Num14z1"/>
    <w:rsid w:val="004B2E33"/>
    <w:rPr>
      <w:rFonts w:ascii="Courier New" w:hAnsi="Courier New" w:cs="Times New Roman"/>
      <w:b/>
    </w:rPr>
  </w:style>
  <w:style w:type="character" w:customStyle="1" w:styleId="WW8Num15z1">
    <w:name w:val="WW8Num15z1"/>
    <w:rsid w:val="004B2E33"/>
    <w:rPr>
      <w:rFonts w:ascii="Courier New" w:hAnsi="Courier New" w:cs="Times New Roman"/>
      <w:b/>
    </w:rPr>
  </w:style>
  <w:style w:type="character" w:customStyle="1" w:styleId="WW8Num15z2">
    <w:name w:val="WW8Num15z2"/>
    <w:rsid w:val="004B2E33"/>
    <w:rPr>
      <w:rFonts w:cs="Times New Roman"/>
      <w:b/>
    </w:rPr>
  </w:style>
  <w:style w:type="character" w:customStyle="1" w:styleId="WW8Num18z1">
    <w:name w:val="WW8Num18z1"/>
    <w:rsid w:val="004B2E33"/>
  </w:style>
  <w:style w:type="character" w:customStyle="1" w:styleId="WW8Num18z3">
    <w:name w:val="WW8Num18z3"/>
    <w:rsid w:val="004B2E33"/>
  </w:style>
  <w:style w:type="character" w:customStyle="1" w:styleId="WW8Num18z4">
    <w:name w:val="WW8Num18z4"/>
    <w:rsid w:val="004B2E33"/>
  </w:style>
  <w:style w:type="character" w:customStyle="1" w:styleId="WW8Num18z5">
    <w:name w:val="WW8Num18z5"/>
    <w:rsid w:val="004B2E33"/>
  </w:style>
  <w:style w:type="character" w:customStyle="1" w:styleId="WW8Num18z6">
    <w:name w:val="WW8Num18z6"/>
    <w:rsid w:val="004B2E33"/>
  </w:style>
  <w:style w:type="character" w:customStyle="1" w:styleId="WW8Num18z7">
    <w:name w:val="WW8Num18z7"/>
    <w:rsid w:val="004B2E33"/>
  </w:style>
  <w:style w:type="character" w:customStyle="1" w:styleId="WW8Num18z8">
    <w:name w:val="WW8Num18z8"/>
    <w:rsid w:val="004B2E33"/>
  </w:style>
  <w:style w:type="character" w:customStyle="1" w:styleId="WW8Num19z3">
    <w:name w:val="WW8Num19z3"/>
    <w:rsid w:val="004B2E33"/>
  </w:style>
  <w:style w:type="character" w:customStyle="1" w:styleId="WW8Num19z4">
    <w:name w:val="WW8Num19z4"/>
    <w:rsid w:val="004B2E33"/>
  </w:style>
  <w:style w:type="character" w:customStyle="1" w:styleId="WW8Num19z5">
    <w:name w:val="WW8Num19z5"/>
    <w:rsid w:val="004B2E33"/>
  </w:style>
  <w:style w:type="character" w:customStyle="1" w:styleId="WW8Num19z6">
    <w:name w:val="WW8Num19z6"/>
    <w:rsid w:val="004B2E33"/>
  </w:style>
  <w:style w:type="character" w:customStyle="1" w:styleId="WW8Num19z7">
    <w:name w:val="WW8Num19z7"/>
    <w:rsid w:val="004B2E33"/>
  </w:style>
  <w:style w:type="character" w:customStyle="1" w:styleId="WW8Num19z8">
    <w:name w:val="WW8Num19z8"/>
    <w:rsid w:val="004B2E33"/>
  </w:style>
  <w:style w:type="character" w:customStyle="1" w:styleId="WW8Num21z1">
    <w:name w:val="WW8Num21z1"/>
    <w:rsid w:val="004B2E33"/>
  </w:style>
  <w:style w:type="character" w:customStyle="1" w:styleId="WW8Num21z2">
    <w:name w:val="WW8Num21z2"/>
    <w:rsid w:val="004B2E33"/>
  </w:style>
  <w:style w:type="character" w:customStyle="1" w:styleId="WW8Num21z3">
    <w:name w:val="WW8Num21z3"/>
    <w:rsid w:val="004B2E33"/>
  </w:style>
  <w:style w:type="character" w:customStyle="1" w:styleId="WW8Num21z4">
    <w:name w:val="WW8Num21z4"/>
    <w:rsid w:val="004B2E33"/>
  </w:style>
  <w:style w:type="character" w:customStyle="1" w:styleId="WW8Num21z5">
    <w:name w:val="WW8Num21z5"/>
    <w:rsid w:val="004B2E33"/>
  </w:style>
  <w:style w:type="character" w:customStyle="1" w:styleId="WW8Num21z6">
    <w:name w:val="WW8Num21z6"/>
    <w:rsid w:val="004B2E33"/>
  </w:style>
  <w:style w:type="character" w:customStyle="1" w:styleId="WW8Num21z7">
    <w:name w:val="WW8Num21z7"/>
    <w:rsid w:val="004B2E33"/>
  </w:style>
  <w:style w:type="character" w:customStyle="1" w:styleId="WW8Num21z8">
    <w:name w:val="WW8Num21z8"/>
    <w:rsid w:val="004B2E33"/>
  </w:style>
  <w:style w:type="character" w:customStyle="1" w:styleId="WW8Num4z1">
    <w:name w:val="WW8Num4z1"/>
    <w:rsid w:val="004B2E33"/>
    <w:rPr>
      <w:rFonts w:hint="default"/>
    </w:rPr>
  </w:style>
  <w:style w:type="character" w:customStyle="1" w:styleId="WW8Num4z2">
    <w:name w:val="WW8Num4z2"/>
    <w:rsid w:val="004B2E33"/>
    <w:rPr>
      <w:rFonts w:hint="default"/>
      <w:i w:val="0"/>
    </w:rPr>
  </w:style>
  <w:style w:type="character" w:customStyle="1" w:styleId="1f2">
    <w:name w:val="Знак Знак1"/>
    <w:rsid w:val="004B2E33"/>
    <w:rPr>
      <w:rFonts w:ascii="Tahoma" w:hAnsi="Tahoma" w:cs="Tahoma"/>
      <w:sz w:val="16"/>
      <w:szCs w:val="16"/>
      <w:lang w:val="ru-RU" w:bidi="ar-SA"/>
    </w:rPr>
  </w:style>
  <w:style w:type="character" w:customStyle="1" w:styleId="38">
    <w:name w:val="Знак Знак3"/>
    <w:rsid w:val="004B2E33"/>
    <w:rPr>
      <w:rFonts w:ascii="Courier New" w:hAnsi="Courier New" w:cs="Courier New"/>
      <w:lang w:val="ru-RU" w:bidi="ar-SA"/>
    </w:rPr>
  </w:style>
  <w:style w:type="character" w:customStyle="1" w:styleId="afff3">
    <w:name w:val="Символ сноски"/>
    <w:rsid w:val="004B2E33"/>
    <w:rPr>
      <w:vertAlign w:val="superscript"/>
    </w:rPr>
  </w:style>
  <w:style w:type="character" w:customStyle="1" w:styleId="41">
    <w:name w:val="Знак Знак4"/>
    <w:rsid w:val="004B2E33"/>
    <w:rPr>
      <w:sz w:val="24"/>
      <w:lang w:val="ru-RU" w:bidi="ar-SA"/>
    </w:rPr>
  </w:style>
  <w:style w:type="character" w:customStyle="1" w:styleId="2b">
    <w:name w:val="Знак Знак2"/>
    <w:rsid w:val="004B2E33"/>
    <w:rPr>
      <w:sz w:val="24"/>
      <w:szCs w:val="24"/>
      <w:lang w:val="ru-RU" w:bidi="ar-SA"/>
    </w:rPr>
  </w:style>
  <w:style w:type="character" w:customStyle="1" w:styleId="111">
    <w:name w:val="Заголовок 1 Знак1"/>
    <w:rsid w:val="004B2E33"/>
    <w:rPr>
      <w:rFonts w:ascii="Arial" w:hAnsi="Arial" w:cs="Arial"/>
      <w:b/>
      <w:sz w:val="28"/>
      <w:szCs w:val="18"/>
      <w:lang w:val="ru-RU" w:bidi="ar-SA"/>
    </w:rPr>
  </w:style>
  <w:style w:type="character" w:customStyle="1" w:styleId="Heading1">
    <w:name w:val="Heading #1_"/>
    <w:rsid w:val="004B2E33"/>
    <w:rPr>
      <w:b/>
      <w:bCs/>
      <w:sz w:val="51"/>
      <w:szCs w:val="51"/>
      <w:lang w:bidi="ar-SA"/>
    </w:rPr>
  </w:style>
  <w:style w:type="character" w:customStyle="1" w:styleId="120">
    <w:name w:val="Знак Знак12"/>
    <w:rsid w:val="004B2E33"/>
    <w:rPr>
      <w:sz w:val="24"/>
      <w:szCs w:val="24"/>
      <w:u w:val="single"/>
      <w:lang w:val="ru-RU" w:bidi="ar-SA"/>
    </w:rPr>
  </w:style>
  <w:style w:type="character" w:customStyle="1" w:styleId="91">
    <w:name w:val="Знак Знак9"/>
    <w:rsid w:val="004B2E33"/>
    <w:rPr>
      <w:sz w:val="24"/>
      <w:szCs w:val="24"/>
      <w:lang w:val="ru-RU" w:bidi="ar-SA"/>
    </w:rPr>
  </w:style>
  <w:style w:type="character" w:customStyle="1" w:styleId="1f3">
    <w:name w:val="Знак сноски1"/>
    <w:rsid w:val="004B2E33"/>
    <w:rPr>
      <w:vertAlign w:val="superscript"/>
    </w:rPr>
  </w:style>
  <w:style w:type="character" w:customStyle="1" w:styleId="afff4">
    <w:name w:val="Символы концевой сноски"/>
    <w:rsid w:val="004B2E33"/>
    <w:rPr>
      <w:vertAlign w:val="superscript"/>
    </w:rPr>
  </w:style>
  <w:style w:type="character" w:customStyle="1" w:styleId="WW-0">
    <w:name w:val="WW-Символы концевой сноски"/>
    <w:rsid w:val="004B2E33"/>
  </w:style>
  <w:style w:type="character" w:customStyle="1" w:styleId="apple-converted-space">
    <w:name w:val="apple-converted-space"/>
    <w:rsid w:val="004B2E33"/>
  </w:style>
  <w:style w:type="character" w:customStyle="1" w:styleId="s1">
    <w:name w:val="s1"/>
    <w:rsid w:val="004B2E33"/>
  </w:style>
  <w:style w:type="character" w:customStyle="1" w:styleId="afff5">
    <w:name w:val="Маркеры списка"/>
    <w:rsid w:val="004B2E33"/>
    <w:rPr>
      <w:rFonts w:ascii="OpenSymbol" w:eastAsia="OpenSymbol" w:hAnsi="OpenSymbol" w:cs="OpenSymbol"/>
    </w:rPr>
  </w:style>
  <w:style w:type="character" w:customStyle="1" w:styleId="1f4">
    <w:name w:val="Знак концевой сноски1"/>
    <w:rsid w:val="004B2E33"/>
    <w:rPr>
      <w:vertAlign w:val="superscript"/>
    </w:rPr>
  </w:style>
  <w:style w:type="character" w:customStyle="1" w:styleId="ListLabel1">
    <w:name w:val="ListLabel 1"/>
    <w:rsid w:val="004B2E33"/>
    <w:rPr>
      <w:rFonts w:cs="Times New Roman"/>
      <w:b/>
    </w:rPr>
  </w:style>
  <w:style w:type="character" w:customStyle="1" w:styleId="ListLabel2">
    <w:name w:val="ListLabel 2"/>
    <w:rsid w:val="004B2E33"/>
    <w:rPr>
      <w:rFonts w:cs="Courier New"/>
    </w:rPr>
  </w:style>
  <w:style w:type="character" w:customStyle="1" w:styleId="ListLabel3">
    <w:name w:val="ListLabel 3"/>
    <w:rsid w:val="004B2E33"/>
    <w:rPr>
      <w:rFonts w:cs="Times New Roman"/>
      <w:color w:val="000000"/>
    </w:rPr>
  </w:style>
  <w:style w:type="character" w:customStyle="1" w:styleId="ListLabel5">
    <w:name w:val="ListLabel 5"/>
    <w:rsid w:val="004B2E33"/>
    <w:rPr>
      <w:rFonts w:cs="Symbol"/>
      <w:sz w:val="22"/>
      <w:szCs w:val="22"/>
    </w:rPr>
  </w:style>
  <w:style w:type="character" w:customStyle="1" w:styleId="ListLabel6">
    <w:name w:val="ListLabel 6"/>
    <w:rsid w:val="004B2E33"/>
    <w:rPr>
      <w:b w:val="0"/>
      <w:bCs w:val="0"/>
      <w:sz w:val="22"/>
      <w:szCs w:val="22"/>
      <w:lang w:val="ru-RU"/>
    </w:rPr>
  </w:style>
  <w:style w:type="character" w:styleId="afff6">
    <w:name w:val="endnote reference"/>
    <w:rsid w:val="004B2E33"/>
    <w:rPr>
      <w:vertAlign w:val="superscript"/>
    </w:rPr>
  </w:style>
  <w:style w:type="paragraph" w:customStyle="1" w:styleId="2c">
    <w:name w:val="Указатель2"/>
    <w:basedOn w:val="a0"/>
    <w:rsid w:val="004B2E3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5">
    <w:name w:val="Название объекта1"/>
    <w:basedOn w:val="a0"/>
    <w:rsid w:val="004B2E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çàãîëîâîê 4"/>
    <w:basedOn w:val="a0"/>
    <w:next w:val="a0"/>
    <w:rsid w:val="004B2E33"/>
    <w:pPr>
      <w:keepNext/>
      <w:suppressAutoHyphens/>
      <w:spacing w:after="0" w:line="240" w:lineRule="auto"/>
      <w:jc w:val="center"/>
    </w:pPr>
    <w:rPr>
      <w:rFonts w:ascii="Times New Roman" w:eastAsia="Times New Roman" w:hAnsi="Times New Roman" w:cs="Times New Roman"/>
      <w:b/>
      <w:sz w:val="24"/>
      <w:szCs w:val="20"/>
      <w:lang w:eastAsia="zh-CN"/>
    </w:rPr>
  </w:style>
  <w:style w:type="paragraph" w:styleId="2">
    <w:name w:val="List Number 2"/>
    <w:basedOn w:val="a0"/>
    <w:rsid w:val="004B2E33"/>
    <w:pPr>
      <w:numPr>
        <w:numId w:val="15"/>
      </w:numPr>
      <w:tabs>
        <w:tab w:val="left" w:pos="3312"/>
      </w:tabs>
      <w:suppressAutoHyphens/>
      <w:spacing w:after="0" w:line="240" w:lineRule="auto"/>
    </w:pPr>
    <w:rPr>
      <w:rFonts w:ascii="Times New Roman" w:eastAsia="Times New Roman" w:hAnsi="Times New Roman" w:cs="Times New Roman"/>
      <w:sz w:val="24"/>
      <w:szCs w:val="24"/>
      <w:lang w:eastAsia="zh-CN"/>
    </w:rPr>
  </w:style>
  <w:style w:type="paragraph" w:customStyle="1" w:styleId="2d">
    <w:name w:val="Стиль2"/>
    <w:basedOn w:val="2"/>
    <w:rsid w:val="004B2E33"/>
    <w:pPr>
      <w:keepNext/>
      <w:keepLines/>
      <w:widowControl w:val="0"/>
      <w:suppressLineNumbers/>
      <w:tabs>
        <w:tab w:val="left" w:pos="576"/>
        <w:tab w:val="num" w:pos="3312"/>
      </w:tabs>
      <w:spacing w:after="60"/>
      <w:jc w:val="both"/>
    </w:pPr>
    <w:rPr>
      <w:b/>
      <w:szCs w:val="20"/>
    </w:rPr>
  </w:style>
  <w:style w:type="paragraph" w:customStyle="1" w:styleId="311">
    <w:name w:val="Основной текст с отступом 31"/>
    <w:basedOn w:val="a0"/>
    <w:rsid w:val="004B2E33"/>
    <w:pPr>
      <w:suppressAutoHyphens/>
      <w:spacing w:after="0" w:line="240" w:lineRule="auto"/>
      <w:ind w:firstLine="709"/>
      <w:jc w:val="both"/>
    </w:pPr>
    <w:rPr>
      <w:rFonts w:ascii="Times New Roman" w:eastAsia="Times New Roman" w:hAnsi="Times New Roman" w:cs="Times New Roman"/>
      <w:sz w:val="20"/>
      <w:szCs w:val="20"/>
      <w:lang w:eastAsia="zh-CN"/>
    </w:rPr>
  </w:style>
  <w:style w:type="paragraph" w:customStyle="1" w:styleId="92">
    <w:name w:val="Знак Знак9 Знак Знак"/>
    <w:basedOn w:val="a0"/>
    <w:rsid w:val="004B2E33"/>
    <w:pPr>
      <w:suppressAutoHyphens/>
      <w:spacing w:before="280" w:after="280" w:line="240" w:lineRule="auto"/>
    </w:pPr>
    <w:rPr>
      <w:rFonts w:ascii="Tahoma" w:eastAsia="Times New Roman" w:hAnsi="Tahoma" w:cs="Tahoma"/>
      <w:sz w:val="20"/>
      <w:szCs w:val="20"/>
      <w:lang w:val="en-US" w:eastAsia="zh-CN"/>
    </w:rPr>
  </w:style>
  <w:style w:type="paragraph" w:customStyle="1" w:styleId="afff7">
    <w:name w:val="Знак Знак Знак Знак Знак Знак Знак"/>
    <w:basedOn w:val="a0"/>
    <w:rsid w:val="004B2E33"/>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312">
    <w:name w:val="Основной текст 31"/>
    <w:basedOn w:val="a0"/>
    <w:rsid w:val="004B2E33"/>
    <w:pPr>
      <w:suppressAutoHyphens/>
      <w:spacing w:after="0" w:line="360" w:lineRule="auto"/>
    </w:pPr>
    <w:rPr>
      <w:rFonts w:ascii="Arial" w:eastAsia="Times New Roman" w:hAnsi="Arial" w:cs="Arial"/>
      <w:szCs w:val="20"/>
      <w:lang w:eastAsia="zh-CN"/>
    </w:rPr>
  </w:style>
  <w:style w:type="paragraph" w:customStyle="1" w:styleId="xl26">
    <w:name w:val="xl26"/>
    <w:basedOn w:val="a0"/>
    <w:rsid w:val="004B2E33"/>
    <w:pPr>
      <w:suppressAutoHyphens/>
      <w:spacing w:before="280" w:after="280" w:line="240" w:lineRule="auto"/>
      <w:jc w:val="center"/>
      <w:textAlignment w:val="top"/>
    </w:pPr>
    <w:rPr>
      <w:rFonts w:ascii="Times New Roman" w:eastAsia="Times New Roman" w:hAnsi="Times New Roman" w:cs="Times New Roman"/>
      <w:b/>
      <w:bCs/>
      <w:sz w:val="24"/>
      <w:szCs w:val="24"/>
      <w:lang w:eastAsia="zh-CN"/>
    </w:rPr>
  </w:style>
  <w:style w:type="paragraph" w:customStyle="1" w:styleId="afff8">
    <w:name w:val="Подпись письма"/>
    <w:basedOn w:val="a0"/>
    <w:rsid w:val="004B2E33"/>
    <w:pPr>
      <w:tabs>
        <w:tab w:val="num" w:pos="720"/>
        <w:tab w:val="right" w:pos="9639"/>
      </w:tabs>
      <w:suppressAutoHyphens/>
      <w:overflowPunct w:val="0"/>
      <w:autoSpaceDE w:val="0"/>
      <w:spacing w:after="0" w:line="240" w:lineRule="auto"/>
      <w:textAlignment w:val="baseline"/>
    </w:pPr>
    <w:rPr>
      <w:rFonts w:ascii="Times New Roman CYR" w:eastAsia="Times New Roman" w:hAnsi="Times New Roman CYR" w:cs="Times New Roman CYR"/>
      <w:sz w:val="24"/>
      <w:szCs w:val="20"/>
      <w:lang w:eastAsia="zh-CN"/>
    </w:rPr>
  </w:style>
  <w:style w:type="paragraph" w:customStyle="1" w:styleId="1f6">
    <w:name w:val="Текст1"/>
    <w:basedOn w:val="a0"/>
    <w:rsid w:val="004B2E33"/>
    <w:pPr>
      <w:suppressAutoHyphens/>
      <w:spacing w:after="0" w:line="240" w:lineRule="auto"/>
      <w:ind w:firstLine="567"/>
      <w:jc w:val="both"/>
    </w:pPr>
    <w:rPr>
      <w:rFonts w:ascii="Courier New" w:eastAsia="Times New Roman" w:hAnsi="Courier New" w:cs="Courier New"/>
      <w:sz w:val="20"/>
      <w:szCs w:val="20"/>
      <w:lang w:eastAsia="zh-CN"/>
    </w:rPr>
  </w:style>
  <w:style w:type="paragraph" w:customStyle="1" w:styleId="212">
    <w:name w:val="Основной текст с отступом 21"/>
    <w:basedOn w:val="a0"/>
    <w:rsid w:val="004B2E33"/>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
    <w:name w:val="Стиль3"/>
    <w:basedOn w:val="212"/>
    <w:rsid w:val="004B2E33"/>
    <w:pPr>
      <w:widowControl w:val="0"/>
      <w:numPr>
        <w:numId w:val="14"/>
      </w:numPr>
      <w:tabs>
        <w:tab w:val="left" w:pos="360"/>
      </w:tabs>
      <w:spacing w:after="0" w:line="240" w:lineRule="auto"/>
      <w:ind w:left="283" w:firstLine="0"/>
      <w:jc w:val="both"/>
      <w:textAlignment w:val="baseline"/>
    </w:pPr>
  </w:style>
  <w:style w:type="paragraph" w:customStyle="1" w:styleId="Normal1">
    <w:name w:val="Normal1"/>
    <w:rsid w:val="004B2E33"/>
    <w:pPr>
      <w:widowControl w:val="0"/>
      <w:suppressAutoHyphens/>
      <w:spacing w:after="0" w:line="240" w:lineRule="auto"/>
      <w:ind w:firstLine="720"/>
    </w:pPr>
    <w:rPr>
      <w:rFonts w:ascii="Times New Roman" w:eastAsia="Times New Roman" w:hAnsi="Times New Roman" w:cs="Times New Roman"/>
      <w:sz w:val="20"/>
      <w:szCs w:val="20"/>
      <w:lang w:eastAsia="zh-CN"/>
    </w:rPr>
  </w:style>
  <w:style w:type="paragraph" w:customStyle="1" w:styleId="112">
    <w:name w:val="заголовок 11"/>
    <w:basedOn w:val="a0"/>
    <w:next w:val="a0"/>
    <w:rsid w:val="004B2E33"/>
    <w:pPr>
      <w:keepNext/>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xl32">
    <w:name w:val="xl32"/>
    <w:basedOn w:val="a0"/>
    <w:rsid w:val="004B2E33"/>
    <w:pPr>
      <w:suppressAutoHyphens/>
      <w:spacing w:before="280" w:after="280" w:line="240" w:lineRule="auto"/>
      <w:textAlignment w:val="top"/>
    </w:pPr>
    <w:rPr>
      <w:rFonts w:ascii="Times New Roman" w:eastAsia="Times New Roman" w:hAnsi="Times New Roman" w:cs="Times New Roman"/>
      <w:sz w:val="18"/>
      <w:szCs w:val="18"/>
      <w:lang w:eastAsia="zh-CN"/>
    </w:rPr>
  </w:style>
  <w:style w:type="paragraph" w:customStyle="1" w:styleId="afff9">
    <w:name w:val="Таблицы (моноширинный)"/>
    <w:basedOn w:val="a0"/>
    <w:next w:val="a0"/>
    <w:rsid w:val="004B2E33"/>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Heading10">
    <w:name w:val="Heading #1"/>
    <w:basedOn w:val="a0"/>
    <w:rsid w:val="004B2E33"/>
    <w:pPr>
      <w:shd w:val="clear" w:color="auto" w:fill="FFFFFF"/>
      <w:suppressAutoHyphens/>
      <w:spacing w:before="3720" w:after="240" w:line="240" w:lineRule="atLeast"/>
      <w:jc w:val="center"/>
    </w:pPr>
    <w:rPr>
      <w:rFonts w:ascii="Times New Roman" w:eastAsia="Times New Roman" w:hAnsi="Times New Roman" w:cs="Times New Roman"/>
      <w:b/>
      <w:bCs/>
      <w:sz w:val="51"/>
      <w:szCs w:val="51"/>
    </w:rPr>
  </w:style>
  <w:style w:type="paragraph" w:customStyle="1" w:styleId="afffa">
    <w:name w:val="Содержимое таблицы"/>
    <w:basedOn w:val="a0"/>
    <w:rsid w:val="004B2E3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b">
    <w:name w:val="Заголовок таблицы"/>
    <w:basedOn w:val="afffa"/>
    <w:rsid w:val="004B2E33"/>
    <w:pPr>
      <w:jc w:val="center"/>
    </w:pPr>
    <w:rPr>
      <w:b/>
      <w:bCs/>
    </w:rPr>
  </w:style>
  <w:style w:type="paragraph" w:customStyle="1" w:styleId="afffc">
    <w:name w:val="Содержимое врезки"/>
    <w:basedOn w:val="a0"/>
    <w:rsid w:val="004B2E33"/>
    <w:pPr>
      <w:suppressAutoHyphens/>
      <w:spacing w:after="0" w:line="240" w:lineRule="auto"/>
    </w:pPr>
    <w:rPr>
      <w:rFonts w:ascii="Times New Roman" w:eastAsia="Times New Roman" w:hAnsi="Times New Roman" w:cs="Times New Roman"/>
      <w:sz w:val="24"/>
      <w:szCs w:val="24"/>
      <w:lang w:eastAsia="zh-CN"/>
    </w:rPr>
  </w:style>
  <w:style w:type="paragraph" w:customStyle="1" w:styleId="afffd">
    <w:name w:val="Блочная цитата"/>
    <w:basedOn w:val="a0"/>
    <w:rsid w:val="004B2E33"/>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headertext">
    <w:name w:val="headertext"/>
    <w:basedOn w:val="a0"/>
    <w:rsid w:val="004B2E3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0"/>
    <w:rsid w:val="004B2E3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
    <w:name w:val="p3"/>
    <w:basedOn w:val="a0"/>
    <w:rsid w:val="004B2E3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7">
    <w:name w:val="Обычный1"/>
    <w:rsid w:val="004B2E33"/>
    <w:pPr>
      <w:suppressAutoHyphens/>
      <w:snapToGrid w:val="0"/>
      <w:spacing w:after="0" w:line="240" w:lineRule="auto"/>
    </w:pPr>
    <w:rPr>
      <w:rFonts w:ascii="Times New Roman" w:eastAsia="Times New Roman" w:hAnsi="Times New Roman" w:cs="Times New Roman"/>
      <w:sz w:val="25"/>
      <w:szCs w:val="20"/>
      <w:lang w:eastAsia="zh-CN"/>
    </w:rPr>
  </w:style>
  <w:style w:type="paragraph" w:customStyle="1" w:styleId="2e">
    <w:name w:val="Обычный2"/>
    <w:rsid w:val="004B2E33"/>
    <w:pPr>
      <w:widowControl w:val="0"/>
      <w:suppressAutoHyphens/>
      <w:snapToGrid w:val="0"/>
      <w:spacing w:after="0" w:line="240" w:lineRule="auto"/>
      <w:ind w:firstLine="720"/>
    </w:pPr>
    <w:rPr>
      <w:rFonts w:ascii="Times New Roman" w:eastAsia="Times New Roman" w:hAnsi="Times New Roman" w:cs="Times New Roman"/>
      <w:sz w:val="20"/>
      <w:szCs w:val="20"/>
      <w:lang w:eastAsia="zh-CN" w:bidi="hi-IN"/>
    </w:rPr>
  </w:style>
  <w:style w:type="paragraph" w:customStyle="1" w:styleId="pj">
    <w:name w:val="pj"/>
    <w:basedOn w:val="a0"/>
    <w:rsid w:val="004B2E3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ffe">
    <w:name w:val="Подпись к таблице_"/>
    <w:link w:val="affff"/>
    <w:rsid w:val="004B2E33"/>
    <w:rPr>
      <w:i/>
      <w:iCs/>
      <w:sz w:val="21"/>
      <w:szCs w:val="21"/>
      <w:shd w:val="clear" w:color="auto" w:fill="FFFFFF"/>
    </w:rPr>
  </w:style>
  <w:style w:type="character" w:customStyle="1" w:styleId="affff0">
    <w:name w:val="Подпись к таблице + Не курсив"/>
    <w:rsid w:val="004B2E3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4B2E3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f1">
    <w:name w:val="Основной текст + Курсив"/>
    <w:rsid w:val="004B2E3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2">
    <w:name w:val="Колонтитул_"/>
    <w:link w:val="1f8"/>
    <w:rsid w:val="004B2E33"/>
    <w:rPr>
      <w:sz w:val="21"/>
      <w:szCs w:val="21"/>
      <w:shd w:val="clear" w:color="auto" w:fill="FFFFFF"/>
    </w:rPr>
  </w:style>
  <w:style w:type="character" w:customStyle="1" w:styleId="affff3">
    <w:name w:val="Колонтитул"/>
    <w:rsid w:val="004B2E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4B2E3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
    <w:name w:val="Основной текст2"/>
    <w:basedOn w:val="a0"/>
    <w:rsid w:val="004B2E33"/>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affff">
    <w:name w:val="Подпись к таблице"/>
    <w:basedOn w:val="a0"/>
    <w:link w:val="afffe"/>
    <w:rsid w:val="004B2E33"/>
    <w:pPr>
      <w:widowControl w:val="0"/>
      <w:shd w:val="clear" w:color="auto" w:fill="FFFFFF"/>
      <w:spacing w:after="0" w:line="0" w:lineRule="atLeast"/>
    </w:pPr>
    <w:rPr>
      <w:rFonts w:asciiTheme="minorHAnsi" w:eastAsiaTheme="minorHAnsi" w:hAnsiTheme="minorHAnsi" w:cstheme="minorBidi"/>
      <w:i/>
      <w:iCs/>
      <w:sz w:val="21"/>
      <w:szCs w:val="21"/>
      <w:lang w:eastAsia="en-US"/>
    </w:rPr>
  </w:style>
  <w:style w:type="paragraph" w:customStyle="1" w:styleId="1f8">
    <w:name w:val="Колонтитул1"/>
    <w:basedOn w:val="a0"/>
    <w:link w:val="affff2"/>
    <w:rsid w:val="004B2E33"/>
    <w:pPr>
      <w:widowControl w:val="0"/>
      <w:shd w:val="clear" w:color="auto" w:fill="FFFFFF"/>
      <w:spacing w:after="0" w:line="0" w:lineRule="atLeast"/>
    </w:pPr>
    <w:rPr>
      <w:rFonts w:asciiTheme="minorHAnsi" w:eastAsiaTheme="minorHAnsi" w:hAnsiTheme="minorHAnsi" w:cstheme="minorBidi"/>
      <w:sz w:val="21"/>
      <w:szCs w:val="21"/>
      <w:lang w:eastAsia="en-US"/>
    </w:rPr>
  </w:style>
  <w:style w:type="character" w:customStyle="1" w:styleId="2f0">
    <w:name w:val="Основной текст (2) + Не курсив"/>
    <w:rsid w:val="004B2E3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9">
    <w:name w:val="Заголовок №1_"/>
    <w:link w:val="113"/>
    <w:rsid w:val="004B2E33"/>
    <w:rPr>
      <w:sz w:val="21"/>
      <w:szCs w:val="21"/>
      <w:shd w:val="clear" w:color="auto" w:fill="FFFFFF"/>
    </w:rPr>
  </w:style>
  <w:style w:type="character" w:customStyle="1" w:styleId="1fa">
    <w:name w:val="Заголовок №1"/>
    <w:rsid w:val="004B2E3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113">
    <w:name w:val="Заголовок №11"/>
    <w:basedOn w:val="a0"/>
    <w:link w:val="1f9"/>
    <w:rsid w:val="004B2E33"/>
    <w:pPr>
      <w:widowControl w:val="0"/>
      <w:shd w:val="clear" w:color="auto" w:fill="FFFFFF"/>
      <w:spacing w:before="300" w:after="300" w:line="0" w:lineRule="atLeast"/>
      <w:jc w:val="center"/>
      <w:outlineLvl w:val="0"/>
    </w:pPr>
    <w:rPr>
      <w:rFonts w:asciiTheme="minorHAnsi" w:eastAsiaTheme="minorHAnsi" w:hAnsiTheme="minorHAnsi" w:cstheme="minorBidi"/>
      <w:sz w:val="21"/>
      <w:szCs w:val="21"/>
      <w:lang w:eastAsia="en-US"/>
    </w:rPr>
  </w:style>
  <w:style w:type="character" w:customStyle="1" w:styleId="blk">
    <w:name w:val="blk"/>
    <w:rsid w:val="004B2E33"/>
  </w:style>
  <w:style w:type="paragraph" w:styleId="affff4">
    <w:name w:val="endnote text"/>
    <w:basedOn w:val="a0"/>
    <w:link w:val="affff5"/>
    <w:uiPriority w:val="99"/>
    <w:semiHidden/>
    <w:unhideWhenUsed/>
    <w:rsid w:val="004B2E33"/>
    <w:pPr>
      <w:spacing w:after="0" w:line="240" w:lineRule="auto"/>
    </w:pPr>
    <w:rPr>
      <w:rFonts w:ascii="Times New Roman" w:eastAsia="Times New Roman" w:hAnsi="Times New Roman" w:cs="Times New Roman"/>
      <w:sz w:val="20"/>
      <w:szCs w:val="20"/>
    </w:rPr>
  </w:style>
  <w:style w:type="character" w:customStyle="1" w:styleId="affff5">
    <w:name w:val="Текст концевой сноски Знак"/>
    <w:basedOn w:val="a1"/>
    <w:link w:val="affff4"/>
    <w:uiPriority w:val="99"/>
    <w:semiHidden/>
    <w:rsid w:val="004B2E33"/>
    <w:rPr>
      <w:rFonts w:ascii="Times New Roman" w:eastAsia="Times New Roman" w:hAnsi="Times New Roman" w:cs="Times New Roman"/>
      <w:sz w:val="20"/>
      <w:szCs w:val="20"/>
      <w:lang w:eastAsia="ru-RU"/>
    </w:rPr>
  </w:style>
  <w:style w:type="paragraph" w:styleId="39">
    <w:name w:val="Body Text 3"/>
    <w:basedOn w:val="a0"/>
    <w:link w:val="3a"/>
    <w:uiPriority w:val="99"/>
    <w:unhideWhenUsed/>
    <w:rsid w:val="004B2E33"/>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1"/>
    <w:link w:val="39"/>
    <w:uiPriority w:val="99"/>
    <w:rsid w:val="004B2E33"/>
    <w:rPr>
      <w:rFonts w:ascii="Times New Roman" w:eastAsia="Times New Roman" w:hAnsi="Times New Roman" w:cs="Times New Roman"/>
      <w:sz w:val="16"/>
      <w:szCs w:val="16"/>
      <w:lang w:eastAsia="ru-RU"/>
    </w:rPr>
  </w:style>
  <w:style w:type="character" w:customStyle="1" w:styleId="nobr">
    <w:name w:val="nobr"/>
    <w:basedOn w:val="a1"/>
    <w:rsid w:val="004B2E33"/>
  </w:style>
  <w:style w:type="character" w:styleId="affff6">
    <w:name w:val="Placeholder Text"/>
    <w:basedOn w:val="a1"/>
    <w:uiPriority w:val="99"/>
    <w:semiHidden/>
    <w:rsid w:val="004B2E33"/>
    <w:rPr>
      <w:color w:val="808080"/>
    </w:rPr>
  </w:style>
  <w:style w:type="character" w:customStyle="1" w:styleId="f">
    <w:name w:val="f"/>
    <w:basedOn w:val="a1"/>
    <w:rsid w:val="004B2E33"/>
  </w:style>
  <w:style w:type="paragraph" w:customStyle="1" w:styleId="3b">
    <w:name w:val="Абзац списка3"/>
    <w:basedOn w:val="a0"/>
    <w:rsid w:val="004B2E33"/>
    <w:pPr>
      <w:ind w:left="720"/>
    </w:pPr>
    <w:rPr>
      <w:rFonts w:eastAsia="Times New Roman"/>
    </w:rPr>
  </w:style>
  <w:style w:type="character" w:customStyle="1" w:styleId="blk3">
    <w:name w:val="blk3"/>
    <w:rsid w:val="004B2E33"/>
    <w:rPr>
      <w:vanish w:val="0"/>
      <w:webHidden w:val="0"/>
      <w:specVanish w:val="0"/>
    </w:rPr>
  </w:style>
  <w:style w:type="character" w:customStyle="1" w:styleId="affa">
    <w:name w:val="Обычный (веб) Знак"/>
    <w:aliases w:val="Обычный (веб)1 Знак,Обычный (Web)1 Знак,Обычный (веб) Знак Знак Знак,Обычный (веб) Знак1 Знак Знак Знак,Обычный (веб) Знак Знак Знак Знак Знак,Обычный (веб) Знак1 Знак Знак Знак Знак Знак"/>
    <w:link w:val="aff9"/>
    <w:locked/>
    <w:rsid w:val="004B2E33"/>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rsid w:val="004B2E33"/>
    <w:rPr>
      <w:rFonts w:ascii="Courier New" w:eastAsia="Times New Roman" w:hAnsi="Courier New" w:cs="Courier New"/>
      <w:sz w:val="20"/>
      <w:szCs w:val="20"/>
      <w:lang w:eastAsia="ru-RU"/>
    </w:rPr>
  </w:style>
  <w:style w:type="numbering" w:customStyle="1" w:styleId="WWNum7">
    <w:name w:val="WWNum7"/>
    <w:basedOn w:val="a3"/>
    <w:rsid w:val="004B2E33"/>
    <w:pPr>
      <w:numPr>
        <w:numId w:val="16"/>
      </w:numPr>
    </w:pPr>
  </w:style>
  <w:style w:type="character" w:customStyle="1" w:styleId="WW8Num42z3">
    <w:name w:val="WW8Num42z3"/>
    <w:rsid w:val="004B2E33"/>
  </w:style>
  <w:style w:type="numbering" w:customStyle="1" w:styleId="WWNum10">
    <w:name w:val="WWNum10"/>
    <w:basedOn w:val="a3"/>
    <w:rsid w:val="004B2E33"/>
    <w:pPr>
      <w:numPr>
        <w:numId w:val="17"/>
      </w:numPr>
    </w:pPr>
  </w:style>
  <w:style w:type="paragraph" w:customStyle="1" w:styleId="2f1">
    <w:name w:val="Без интервала2"/>
    <w:rsid w:val="004B2E33"/>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0"/>
    <w:rsid w:val="004B2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1"/>
    <w:rsid w:val="004B2E33"/>
  </w:style>
  <w:style w:type="character" w:customStyle="1" w:styleId="cardmaininfocontent2">
    <w:name w:val="cardmaininfo__content2"/>
    <w:basedOn w:val="a1"/>
    <w:rsid w:val="004B2E33"/>
    <w:rPr>
      <w:vanish w:val="0"/>
      <w:webHidden w:val="0"/>
      <w:specVanish w:val="0"/>
    </w:rPr>
  </w:style>
  <w:style w:type="character" w:customStyle="1" w:styleId="1fb">
    <w:name w:val="Заголовок Знак1"/>
    <w:basedOn w:val="a1"/>
    <w:uiPriority w:val="10"/>
    <w:rsid w:val="004B2E33"/>
    <w:rPr>
      <w:rFonts w:asciiTheme="majorHAnsi" w:eastAsiaTheme="majorEastAsia" w:hAnsiTheme="majorHAnsi" w:cstheme="majorBidi"/>
      <w:spacing w:val="-10"/>
      <w:kern w:val="28"/>
      <w:sz w:val="56"/>
      <w:szCs w:val="56"/>
    </w:rPr>
  </w:style>
  <w:style w:type="character" w:customStyle="1" w:styleId="normaltextrun">
    <w:name w:val="normaltextrun"/>
    <w:basedOn w:val="a1"/>
    <w:rsid w:val="004B2E33"/>
  </w:style>
  <w:style w:type="character" w:customStyle="1" w:styleId="eop">
    <w:name w:val="eop"/>
    <w:basedOn w:val="a1"/>
    <w:rsid w:val="004B2E33"/>
  </w:style>
  <w:style w:type="paragraph" w:customStyle="1" w:styleId="parameter">
    <w:name w:val="parameter"/>
    <w:basedOn w:val="a0"/>
    <w:rsid w:val="004B2E3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fc">
    <w:name w:val="Нет списка1"/>
    <w:next w:val="a3"/>
    <w:uiPriority w:val="99"/>
    <w:semiHidden/>
    <w:unhideWhenUsed/>
    <w:rsid w:val="004B2E33"/>
  </w:style>
  <w:style w:type="paragraph" w:customStyle="1" w:styleId="affff7">
    <w:name w:val="ТаблицаМелкая"/>
    <w:basedOn w:val="a0"/>
    <w:rsid w:val="004B2E33"/>
    <w:pPr>
      <w:keepLines/>
      <w:spacing w:after="0" w:line="240" w:lineRule="auto"/>
    </w:pPr>
    <w:rPr>
      <w:rFonts w:ascii="Arial" w:eastAsia="Times New Roman" w:hAnsi="Arial" w:cs="Times New Roman"/>
      <w:sz w:val="20"/>
      <w:szCs w:val="20"/>
      <w:lang w:eastAsia="en-US"/>
    </w:rPr>
  </w:style>
  <w:style w:type="character" w:customStyle="1" w:styleId="font281">
    <w:name w:val="font281"/>
    <w:basedOn w:val="a1"/>
    <w:rsid w:val="004B2E33"/>
    <w:rPr>
      <w:rFonts w:ascii="Calibri" w:hAnsi="Calibri" w:cs="Calibri" w:hint="default"/>
      <w:b w:val="0"/>
      <w:bCs w:val="0"/>
      <w:i w:val="0"/>
      <w:iCs w:val="0"/>
      <w:strike w:val="0"/>
      <w:dstrike w:val="0"/>
      <w:color w:val="000000"/>
      <w:sz w:val="20"/>
      <w:szCs w:val="20"/>
      <w:u w:val="none"/>
      <w:effect w:val="none"/>
    </w:rPr>
  </w:style>
  <w:style w:type="character" w:customStyle="1" w:styleId="font291">
    <w:name w:val="font291"/>
    <w:basedOn w:val="a1"/>
    <w:rsid w:val="004B2E3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2f2">
    <w:name w:val="Нет списка2"/>
    <w:next w:val="a3"/>
    <w:uiPriority w:val="99"/>
    <w:semiHidden/>
    <w:unhideWhenUsed/>
    <w:rsid w:val="004B2E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7008</Words>
  <Characters>39952</Characters>
  <Application>Microsoft Office Word</Application>
  <DocSecurity>0</DocSecurity>
  <Lines>332</Lines>
  <Paragraphs>93</Paragraphs>
  <ScaleCrop>false</ScaleCrop>
  <Company/>
  <LinksUpToDate>false</LinksUpToDate>
  <CharactersWithSpaces>46867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Podolskaya.MV</dc:creator>
  <cp:lastModifiedBy>Podolskaya.MV</cp:lastModifiedBy>
  <cp:revision>1</cp:revision>
  <dcterms:created xsi:type="dcterms:W3CDTF">2021-09-15T09:08:00Z</dcterms:created>
  <dcterms:modified xsi:type="dcterms:W3CDTF">2021-09-15T09:10:00Z</dcterms:modified>
</cp:coreProperties>
</file>